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8456" w14:textId="77777777" w:rsidR="003E40FC" w:rsidRDefault="00000000" w:rsidP="00935548">
      <w:pPr>
        <w:spacing w:line="360" w:lineRule="auto"/>
        <w:jc w:val="center"/>
        <w:rPr>
          <w:rFonts w:ascii="黑体" w:eastAsia="黑体" w:hAnsi="黑体" w:cs="黑体"/>
          <w:sz w:val="24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40"/>
        </w:rPr>
        <w:t>北京兆信信息技术</w:t>
      </w:r>
      <w:proofErr w:type="gramEnd"/>
      <w:r>
        <w:rPr>
          <w:rFonts w:ascii="黑体" w:eastAsia="黑体" w:hAnsi="黑体" w:cs="黑体" w:hint="eastAsia"/>
          <w:sz w:val="32"/>
          <w:szCs w:val="40"/>
        </w:rPr>
        <w:t>股份有限公司招聘简章</w:t>
      </w:r>
    </w:p>
    <w:p w14:paraId="7FA1937B" w14:textId="62CFCE79" w:rsidR="003E40FC" w:rsidRPr="00781700" w:rsidRDefault="00000000" w:rsidP="00935548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 w:cs="微软雅黑"/>
          <w:b/>
          <w:bCs/>
        </w:rPr>
      </w:pPr>
      <w:r w:rsidRPr="00781700">
        <w:rPr>
          <w:rFonts w:ascii="微软雅黑" w:eastAsia="微软雅黑" w:hAnsi="微软雅黑" w:cs="微软雅黑" w:hint="eastAsia"/>
          <w:b/>
          <w:bCs/>
        </w:rPr>
        <w:t>公司介绍</w:t>
      </w:r>
    </w:p>
    <w:p w14:paraId="3D232B8E" w14:textId="11DF1D21" w:rsidR="00781700" w:rsidRDefault="00781700" w:rsidP="00935548">
      <w:pPr>
        <w:widowControl/>
        <w:spacing w:line="360" w:lineRule="auto"/>
        <w:ind w:firstLineChars="200" w:firstLine="400"/>
        <w:rPr>
          <w:rFonts w:ascii="微软雅黑" w:eastAsia="微软雅黑" w:hAnsi="微软雅黑" w:cs="宋体"/>
          <w:kern w:val="0"/>
          <w:sz w:val="20"/>
          <w:szCs w:val="20"/>
        </w:rPr>
      </w:pPr>
      <w:proofErr w:type="gramStart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北京兆信信息技术</w:t>
      </w:r>
      <w:proofErr w:type="gramEnd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股份有限公司（</w:t>
      </w:r>
      <w:proofErr w:type="gramStart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兆信股份</w:t>
      </w:r>
      <w:proofErr w:type="gramEnd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：股票代码430073），业务始于1996年，是专注于产品数字身份管理技术与应用的国家高新技术企业，是为产业升级和企业数字化转型赋能的B2B科技公司。</w:t>
      </w:r>
      <w:proofErr w:type="gramStart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兆信科技</w:t>
      </w:r>
      <w:proofErr w:type="gramEnd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以“一物一码”物联网技术为抓手，整合移动互联网、区块链、大数据、AI及</w:t>
      </w:r>
      <w:proofErr w:type="gramStart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云计算</w:t>
      </w:r>
      <w:proofErr w:type="gramEnd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等技术，通过品牌防伪、品质溯源、数字化赋码、数字化渠道、数字化营销及数据洞察的全链路数字化解决方案，为企业实现产品的“原料－生产－质检－包装－物流－营销－终端数据”全生命周期管理。</w:t>
      </w:r>
    </w:p>
    <w:p w14:paraId="204866DF" w14:textId="27F4A161" w:rsidR="00781700" w:rsidRPr="00781700" w:rsidRDefault="00781700" w:rsidP="00935548">
      <w:pPr>
        <w:spacing w:line="360" w:lineRule="auto"/>
        <w:ind w:firstLineChars="200" w:firstLine="360"/>
        <w:rPr>
          <w:rFonts w:ascii="微软雅黑" w:eastAsia="微软雅黑" w:hAnsi="微软雅黑" w:cs="宋体"/>
          <w:kern w:val="0"/>
          <w:sz w:val="20"/>
          <w:szCs w:val="20"/>
        </w:rPr>
      </w:pPr>
      <w:proofErr w:type="gramStart"/>
      <w:r>
        <w:rPr>
          <w:rFonts w:ascii="微软雅黑" w:eastAsia="微软雅黑" w:hAnsi="微软雅黑"/>
          <w:color w:val="000000" w:themeColor="text1"/>
          <w:sz w:val="18"/>
          <w:szCs w:val="21"/>
        </w:rPr>
        <w:t>兆信发展</w:t>
      </w:r>
      <w:proofErr w:type="gramEnd"/>
      <w:r>
        <w:rPr>
          <w:rFonts w:ascii="微软雅黑" w:eastAsia="微软雅黑" w:hAnsi="微软雅黑"/>
          <w:color w:val="000000" w:themeColor="text1"/>
          <w:sz w:val="18"/>
          <w:szCs w:val="21"/>
        </w:rPr>
        <w:t>至今已经形成了北京总部，上海、武汉分公司；武汉、成都研发中心；在北京、上海、广州、南京、济南、成都、武汉、海口设立运营中心，</w:t>
      </w:r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作为防伪溯源行业的开创者及企业产品数字化转型的积极推动者，</w:t>
      </w:r>
      <w:proofErr w:type="gramStart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兆信科技</w:t>
      </w:r>
      <w:proofErr w:type="gramEnd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为食品饮料、酒类、母婴、药品、化妆品、宠物、润滑油、汽车配件等十五大行业提供数字化解决方案。在白酒、化妆品、宠物、润滑油领域，</w:t>
      </w:r>
      <w:proofErr w:type="gramStart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兆信科技</w:t>
      </w:r>
      <w:proofErr w:type="gramEnd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已经建立了先发优势，典型的客户包含中石油、郎酒、贵州茅台、泸州老窖、同仁堂、</w:t>
      </w:r>
      <w:proofErr w:type="gramStart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君乐宝</w:t>
      </w:r>
      <w:proofErr w:type="gramEnd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、特斯拉、百雀</w:t>
      </w:r>
      <w:proofErr w:type="gramStart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羚</w:t>
      </w:r>
      <w:proofErr w:type="gramEnd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、3M等各行业龙头企业。</w:t>
      </w:r>
      <w:proofErr w:type="gramStart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兆信科技</w:t>
      </w:r>
      <w:proofErr w:type="gramEnd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拥有100+人的研发团队、110+国家专利与软著，年</w:t>
      </w:r>
      <w:proofErr w:type="gramStart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赋码量超过</w:t>
      </w:r>
      <w:proofErr w:type="gramEnd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300亿枚，以及1.5亿次消费互动，服务了超过5000家客户。先后获得慧聪集团（ 02280.HK ）与复星集团旗下复</w:t>
      </w:r>
      <w:proofErr w:type="gramStart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星星元</w:t>
      </w:r>
      <w:proofErr w:type="gramEnd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投资，</w:t>
      </w:r>
      <w:proofErr w:type="gramStart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让兆信</w:t>
      </w:r>
      <w:proofErr w:type="gramEnd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科技在企业产品数字化转型领域高速发展增资助力。</w:t>
      </w:r>
      <w:proofErr w:type="gramStart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兆信科技</w:t>
      </w:r>
      <w:proofErr w:type="gramEnd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凭借在数字化转型等领域的突出表现，入选国家“专精特新”小巨人，北京民营</w:t>
      </w:r>
      <w:proofErr w:type="gramStart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中小百</w:t>
      </w:r>
      <w:proofErr w:type="gramEnd"/>
      <w:r w:rsidRPr="00781700">
        <w:rPr>
          <w:rFonts w:ascii="微软雅黑" w:eastAsia="微软雅黑" w:hAnsi="微软雅黑" w:cs="宋体" w:hint="eastAsia"/>
          <w:kern w:val="0"/>
          <w:sz w:val="20"/>
          <w:szCs w:val="20"/>
        </w:rPr>
        <w:t>强企业，2020中国（软件与信息服务行业）十大好口碑品牌等。</w:t>
      </w:r>
      <w:r>
        <w:rPr>
          <w:rFonts w:ascii="微软雅黑" w:eastAsia="微软雅黑" w:hAnsi="微软雅黑" w:cs="宋体" w:hint="eastAsia"/>
          <w:kern w:val="0"/>
          <w:sz w:val="20"/>
          <w:szCs w:val="20"/>
        </w:rPr>
        <w:t>在</w:t>
      </w:r>
    </w:p>
    <w:p w14:paraId="5F501C3E" w14:textId="77777777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>
        <w:rPr>
          <w:noProof/>
        </w:rPr>
        <w:lastRenderedPageBreak/>
        <w:drawing>
          <wp:inline distT="0" distB="0" distL="114300" distR="114300" wp14:anchorId="24154158" wp14:editId="5E789F63">
            <wp:extent cx="3651885" cy="2738755"/>
            <wp:effectExtent l="0" t="0" r="5715" b="444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885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85FF3" w14:textId="77777777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>
        <w:rPr>
          <w:noProof/>
        </w:rPr>
        <w:drawing>
          <wp:inline distT="0" distB="0" distL="114300" distR="114300" wp14:anchorId="548791AC" wp14:editId="6FEC6539">
            <wp:extent cx="3669665" cy="2447290"/>
            <wp:effectExtent l="0" t="0" r="6985" b="1016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24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5B68F" w14:textId="77777777" w:rsidR="003E40FC" w:rsidRDefault="003E40FC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</w:p>
    <w:p w14:paraId="05195828" w14:textId="77777777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>
        <w:rPr>
          <w:noProof/>
        </w:rPr>
        <w:drawing>
          <wp:inline distT="0" distB="0" distL="114300" distR="114300" wp14:anchorId="5AF43191" wp14:editId="651E7D3D">
            <wp:extent cx="5266690" cy="2624455"/>
            <wp:effectExtent l="0" t="0" r="1016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9F98" w14:textId="77777777" w:rsidR="003E40FC" w:rsidRDefault="003E40FC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</w:p>
    <w:p w14:paraId="14925261" w14:textId="77777777" w:rsidR="003E40FC" w:rsidRDefault="00000000" w:rsidP="00935548">
      <w:pPr>
        <w:numPr>
          <w:ilvl w:val="0"/>
          <w:numId w:val="1"/>
        </w:numPr>
        <w:spacing w:line="360" w:lineRule="auto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lastRenderedPageBreak/>
        <w:t>招聘岗位</w:t>
      </w:r>
    </w:p>
    <w:p w14:paraId="4C6F03A4" w14:textId="77777777" w:rsidR="003E40FC" w:rsidRDefault="00000000" w:rsidP="00935548">
      <w:pPr>
        <w:spacing w:line="360" w:lineRule="auto"/>
        <w:ind w:left="360" w:hangingChars="200" w:hanging="360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研发岗位：</w:t>
      </w:r>
    </w:p>
    <w:p w14:paraId="59EB9174" w14:textId="77777777" w:rsidR="003E40FC" w:rsidRDefault="00000000" w:rsidP="00935548">
      <w:pPr>
        <w:spacing w:line="360" w:lineRule="auto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1、【Java初级开发工程师】</w:t>
      </w:r>
    </w:p>
    <w:p w14:paraId="3D37F80A" w14:textId="77777777" w:rsidR="003E40FC" w:rsidRDefault="00000000" w:rsidP="00935548">
      <w:pPr>
        <w:spacing w:line="360" w:lineRule="auto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招聘类型：</w:t>
      </w:r>
      <w:r>
        <w:rPr>
          <w:rFonts w:ascii="微软雅黑" w:eastAsia="微软雅黑" w:hAnsi="微软雅黑" w:cs="微软雅黑" w:hint="eastAsia"/>
          <w:sz w:val="18"/>
          <w:szCs w:val="18"/>
        </w:rPr>
        <w:t>应届</w:t>
      </w:r>
    </w:p>
    <w:p w14:paraId="27337CDD" w14:textId="77777777" w:rsidR="003E40FC" w:rsidRDefault="00000000" w:rsidP="00935548">
      <w:pPr>
        <w:spacing w:line="360" w:lineRule="auto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工作职责</w:t>
      </w:r>
      <w:r>
        <w:rPr>
          <w:rFonts w:ascii="微软雅黑" w:eastAsia="微软雅黑" w:hAnsi="微软雅黑" w:cs="微软雅黑" w:hint="eastAsia"/>
          <w:sz w:val="18"/>
          <w:szCs w:val="18"/>
        </w:rPr>
        <w:t>：</w:t>
      </w:r>
    </w:p>
    <w:p w14:paraId="599F6806" w14:textId="27F5ABC2" w:rsidR="00935548" w:rsidRPr="00935548" w:rsidRDefault="00935548" w:rsidP="00935548">
      <w:pPr>
        <w:spacing w:line="360" w:lineRule="auto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 xml:space="preserve">根据开发进度和任务分配，根据设计文档完成相应的模块编码开发任务；   </w:t>
      </w:r>
    </w:p>
    <w:p w14:paraId="53668AA4" w14:textId="6F27AB21" w:rsidR="00935548" w:rsidRPr="00935548" w:rsidRDefault="00935548" w:rsidP="00935548">
      <w:pPr>
        <w:spacing w:line="360" w:lineRule="auto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 xml:space="preserve">负责项目数据维护、导出及相关初始化工作 ；   </w:t>
      </w:r>
    </w:p>
    <w:p w14:paraId="1FE194F7" w14:textId="292DB9AE" w:rsidR="00935548" w:rsidRPr="00935548" w:rsidRDefault="00935548" w:rsidP="00935548">
      <w:pPr>
        <w:spacing w:line="360" w:lineRule="auto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 xml:space="preserve">负责公司历史项目的代码维护 ；  </w:t>
      </w:r>
    </w:p>
    <w:p w14:paraId="2C1C83F9" w14:textId="75584F6B" w:rsidR="00935548" w:rsidRPr="00935548" w:rsidRDefault="00935548" w:rsidP="00935548">
      <w:pPr>
        <w:spacing w:line="360" w:lineRule="auto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 xml:space="preserve">及时响应并解决客户系统运行中的问题和缺陷，数据维护等工作；    </w:t>
      </w:r>
    </w:p>
    <w:p w14:paraId="7D8CB35B" w14:textId="35291FDD" w:rsidR="00935548" w:rsidRDefault="00935548" w:rsidP="00935548">
      <w:pPr>
        <w:spacing w:line="360" w:lineRule="auto"/>
        <w:rPr>
          <w:rFonts w:ascii="微软雅黑" w:eastAsia="微软雅黑" w:hAnsi="微软雅黑" w:cs="微软雅黑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 xml:space="preserve">完成上级领导安排的其他工作。    </w:t>
      </w:r>
    </w:p>
    <w:p w14:paraId="071E6172" w14:textId="5AE0CFB2" w:rsidR="003E40FC" w:rsidRDefault="00000000" w:rsidP="00935548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岗位要求：</w:t>
      </w:r>
    </w:p>
    <w:p w14:paraId="39C4770E" w14:textId="3078E886" w:rsidR="00935548" w:rsidRPr="00935548" w:rsidRDefault="00935548" w:rsidP="00935548">
      <w:pPr>
        <w:spacing w:line="360" w:lineRule="auto"/>
        <w:ind w:left="360" w:hangingChars="200" w:hanging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本科及以上学历，计算机相关专业；</w:t>
      </w:r>
    </w:p>
    <w:p w14:paraId="41182FA6" w14:textId="6F3C699D" w:rsidR="00935548" w:rsidRPr="00935548" w:rsidRDefault="00935548" w:rsidP="00935548">
      <w:pPr>
        <w:spacing w:line="360" w:lineRule="auto"/>
        <w:ind w:left="360" w:hangingChars="200" w:hanging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熟悉面向对象编程思想、熟练使用Java编程语言；</w:t>
      </w:r>
    </w:p>
    <w:p w14:paraId="57E8CBCB" w14:textId="4FF6213A" w:rsidR="00935548" w:rsidRPr="00935548" w:rsidRDefault="00935548" w:rsidP="00935548">
      <w:pPr>
        <w:spacing w:line="360" w:lineRule="auto"/>
        <w:ind w:left="360" w:hangingChars="200" w:hanging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了解使用Spring Boot、Spring MVC、</w:t>
      </w:r>
      <w:proofErr w:type="spellStart"/>
      <w:r w:rsidRPr="00935548">
        <w:rPr>
          <w:rFonts w:ascii="微软雅黑" w:eastAsia="微软雅黑" w:hAnsi="微软雅黑" w:cs="微软雅黑" w:hint="eastAsia"/>
          <w:sz w:val="18"/>
          <w:szCs w:val="18"/>
        </w:rPr>
        <w:t>Mybatis</w:t>
      </w:r>
      <w:proofErr w:type="spellEnd"/>
      <w:r w:rsidRPr="00935548">
        <w:rPr>
          <w:rFonts w:ascii="微软雅黑" w:eastAsia="微软雅黑" w:hAnsi="微软雅黑" w:cs="微软雅黑" w:hint="eastAsia"/>
          <w:sz w:val="18"/>
          <w:szCs w:val="18"/>
        </w:rPr>
        <w:t>、Redis等技术；</w:t>
      </w:r>
    </w:p>
    <w:p w14:paraId="18DF1872" w14:textId="726B1201" w:rsidR="00935548" w:rsidRPr="00935548" w:rsidRDefault="00935548" w:rsidP="00935548">
      <w:pPr>
        <w:spacing w:line="360" w:lineRule="auto"/>
        <w:ind w:left="360" w:hangingChars="200" w:hanging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熟悉</w:t>
      </w:r>
      <w:proofErr w:type="spellStart"/>
      <w:r w:rsidRPr="00935548">
        <w:rPr>
          <w:rFonts w:ascii="微软雅黑" w:eastAsia="微软雅黑" w:hAnsi="微软雅黑" w:cs="微软雅黑" w:hint="eastAsia"/>
          <w:sz w:val="18"/>
          <w:szCs w:val="18"/>
        </w:rPr>
        <w:t>js</w:t>
      </w:r>
      <w:proofErr w:type="spellEnd"/>
      <w:r w:rsidRPr="00935548">
        <w:rPr>
          <w:rFonts w:ascii="微软雅黑" w:eastAsia="微软雅黑" w:hAnsi="微软雅黑" w:cs="微软雅黑" w:hint="eastAsia"/>
          <w:sz w:val="18"/>
          <w:szCs w:val="18"/>
        </w:rPr>
        <w:t>、html、</w:t>
      </w:r>
      <w:proofErr w:type="spellStart"/>
      <w:r w:rsidRPr="00935548">
        <w:rPr>
          <w:rFonts w:ascii="微软雅黑" w:eastAsia="微软雅黑" w:hAnsi="微软雅黑" w:cs="微软雅黑" w:hint="eastAsia"/>
          <w:sz w:val="18"/>
          <w:szCs w:val="18"/>
        </w:rPr>
        <w:t>css</w:t>
      </w:r>
      <w:proofErr w:type="spellEnd"/>
      <w:r w:rsidRPr="00935548">
        <w:rPr>
          <w:rFonts w:ascii="微软雅黑" w:eastAsia="微软雅黑" w:hAnsi="微软雅黑" w:cs="微软雅黑" w:hint="eastAsia"/>
          <w:sz w:val="18"/>
          <w:szCs w:val="18"/>
        </w:rPr>
        <w:t>等前端技术优先，会使用</w:t>
      </w:r>
      <w:proofErr w:type="spellStart"/>
      <w:r w:rsidRPr="00935548">
        <w:rPr>
          <w:rFonts w:ascii="微软雅黑" w:eastAsia="微软雅黑" w:hAnsi="微软雅黑" w:cs="微软雅黑" w:hint="eastAsia"/>
          <w:sz w:val="18"/>
          <w:szCs w:val="18"/>
        </w:rPr>
        <w:t>Mysql</w:t>
      </w:r>
      <w:proofErr w:type="spellEnd"/>
      <w:r w:rsidRPr="00935548">
        <w:rPr>
          <w:rFonts w:ascii="微软雅黑" w:eastAsia="微软雅黑" w:hAnsi="微软雅黑" w:cs="微软雅黑" w:hint="eastAsia"/>
          <w:sz w:val="18"/>
          <w:szCs w:val="18"/>
        </w:rPr>
        <w:t>数据库者优先；</w:t>
      </w:r>
    </w:p>
    <w:p w14:paraId="41B97DE5" w14:textId="7F63E1F1" w:rsidR="00935548" w:rsidRPr="00935548" w:rsidRDefault="00935548" w:rsidP="00935548">
      <w:pPr>
        <w:spacing w:line="360" w:lineRule="auto"/>
        <w:ind w:left="360" w:hangingChars="200" w:hanging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在高科技、互联网公司实习经验者优先；</w:t>
      </w:r>
    </w:p>
    <w:p w14:paraId="041F81AD" w14:textId="04838FD8" w:rsidR="00935548" w:rsidRPr="00935548" w:rsidRDefault="00935548" w:rsidP="00935548">
      <w:pPr>
        <w:spacing w:line="360" w:lineRule="auto"/>
        <w:ind w:left="360" w:hangingChars="200" w:hanging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关注细节，工作严谨，口头和书面表达沟通能力强；</w:t>
      </w:r>
    </w:p>
    <w:p w14:paraId="4636A902" w14:textId="2370FF4F" w:rsidR="003E40FC" w:rsidRPr="00935548" w:rsidRDefault="00935548" w:rsidP="00935548">
      <w:pPr>
        <w:spacing w:line="360" w:lineRule="auto"/>
        <w:ind w:left="360" w:hangingChars="200" w:hanging="360"/>
        <w:rPr>
          <w:rFonts w:ascii="微软雅黑" w:eastAsia="微软雅黑" w:hAnsi="微软雅黑" w:cs="微软雅黑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7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聪明好学，积极主动，具备良好的学习能力和独立解决问题的能力。</w:t>
      </w:r>
    </w:p>
    <w:p w14:paraId="39FE8F8A" w14:textId="77777777" w:rsidR="003E40FC" w:rsidRPr="00935548" w:rsidRDefault="003E40FC" w:rsidP="00935548">
      <w:pPr>
        <w:spacing w:line="360" w:lineRule="auto"/>
        <w:ind w:left="360" w:hangingChars="200" w:hanging="360"/>
        <w:rPr>
          <w:rFonts w:ascii="微软雅黑" w:eastAsia="微软雅黑" w:hAnsi="微软雅黑" w:cs="微软雅黑"/>
          <w:sz w:val="18"/>
          <w:szCs w:val="18"/>
        </w:rPr>
      </w:pPr>
    </w:p>
    <w:p w14:paraId="75D5647E" w14:textId="77777777" w:rsidR="003E40FC" w:rsidRDefault="00000000" w:rsidP="00935548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2、【</w:t>
      </w:r>
      <w:r>
        <w:rPr>
          <w:rFonts w:ascii="微软雅黑" w:eastAsia="微软雅黑" w:hAnsi="微软雅黑" w:cs="微软雅黑" w:hint="eastAsia"/>
          <w:sz w:val="18"/>
          <w:szCs w:val="18"/>
        </w:rPr>
        <w:t>web前端初级开发工程师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】</w:t>
      </w:r>
    </w:p>
    <w:p w14:paraId="167D1AEE" w14:textId="77777777" w:rsidR="003E40FC" w:rsidRDefault="00000000" w:rsidP="00935548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招聘类型：</w:t>
      </w:r>
      <w:r>
        <w:rPr>
          <w:rFonts w:ascii="微软雅黑" w:eastAsia="微软雅黑" w:hAnsi="微软雅黑" w:cs="微软雅黑" w:hint="eastAsia"/>
          <w:sz w:val="18"/>
          <w:szCs w:val="18"/>
        </w:rPr>
        <w:t>应届</w:t>
      </w:r>
    </w:p>
    <w:p w14:paraId="587ED854" w14:textId="77777777" w:rsidR="003E40FC" w:rsidRDefault="00000000" w:rsidP="00935548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/>
          <w:b/>
          <w:bCs/>
          <w:sz w:val="18"/>
          <w:szCs w:val="18"/>
        </w:rPr>
        <w:t>岗位职责：</w:t>
      </w:r>
    </w:p>
    <w:p w14:paraId="153DED61" w14:textId="77777777" w:rsidR="003E40FC" w:rsidRDefault="00000000" w:rsidP="00935548">
      <w:pPr>
        <w:spacing w:line="360" w:lineRule="auto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1. 参与前端页面还原、交互设计与实现、 组件优化等工作</w:t>
      </w:r>
      <w:r>
        <w:rPr>
          <w:rFonts w:ascii="微软雅黑" w:eastAsia="微软雅黑" w:hAnsi="微软雅黑" w:cs="微软雅黑" w:hint="eastAsia"/>
          <w:sz w:val="18"/>
          <w:szCs w:val="18"/>
        </w:rPr>
        <w:t>；</w:t>
      </w:r>
    </w:p>
    <w:p w14:paraId="03C85412" w14:textId="77777777" w:rsidR="003E40FC" w:rsidRDefault="00000000" w:rsidP="00935548">
      <w:pPr>
        <w:spacing w:line="360" w:lineRule="auto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2. 参与产品需求的分析，与设计师、后端工程师一起完成产品功能的开发，优化用户体验</w:t>
      </w:r>
      <w:r>
        <w:rPr>
          <w:rFonts w:ascii="微软雅黑" w:eastAsia="微软雅黑" w:hAnsi="微软雅黑" w:cs="微软雅黑" w:hint="eastAsia"/>
          <w:sz w:val="18"/>
          <w:szCs w:val="18"/>
        </w:rPr>
        <w:t>；</w:t>
      </w:r>
    </w:p>
    <w:p w14:paraId="374DE200" w14:textId="77777777" w:rsidR="003E40FC" w:rsidRDefault="00000000" w:rsidP="00935548">
      <w:pPr>
        <w:spacing w:line="360" w:lineRule="auto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3. 使用各种Web前端技术，包括HTML(5)/CSS(3)/</w:t>
      </w:r>
      <w:proofErr w:type="spellStart"/>
      <w:r>
        <w:rPr>
          <w:rFonts w:ascii="微软雅黑" w:eastAsia="微软雅黑" w:hAnsi="微软雅黑" w:cs="微软雅黑"/>
          <w:sz w:val="18"/>
          <w:szCs w:val="18"/>
        </w:rPr>
        <w:t>Javascript</w:t>
      </w:r>
      <w:proofErr w:type="spellEnd"/>
      <w:r>
        <w:rPr>
          <w:rFonts w:ascii="微软雅黑" w:eastAsia="微软雅黑" w:hAnsi="微软雅黑" w:cs="微软雅黑"/>
          <w:sz w:val="18"/>
          <w:szCs w:val="18"/>
        </w:rPr>
        <w:t>等</w:t>
      </w:r>
      <w:r>
        <w:rPr>
          <w:rFonts w:ascii="微软雅黑" w:eastAsia="微软雅黑" w:hAnsi="微软雅黑" w:cs="微软雅黑" w:hint="eastAsia"/>
          <w:sz w:val="18"/>
          <w:szCs w:val="18"/>
        </w:rPr>
        <w:t>；</w:t>
      </w:r>
    </w:p>
    <w:p w14:paraId="41E3DAF7" w14:textId="77777777" w:rsidR="003E40FC" w:rsidRDefault="00000000" w:rsidP="00935548">
      <w:pPr>
        <w:spacing w:line="360" w:lineRule="auto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4.协同项目经理，完成产品小程序、pc页面、H5设计</w:t>
      </w:r>
    </w:p>
    <w:p w14:paraId="5D53FBB6" w14:textId="77777777" w:rsidR="003E40FC" w:rsidRDefault="00000000" w:rsidP="00935548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/>
          <w:b/>
          <w:bCs/>
          <w:sz w:val="18"/>
          <w:szCs w:val="18"/>
        </w:rPr>
        <w:t>任职要求：</w:t>
      </w:r>
    </w:p>
    <w:p w14:paraId="79EC67FB" w14:textId="77777777" w:rsidR="003E40FC" w:rsidRDefault="00000000" w:rsidP="00935548">
      <w:pPr>
        <w:numPr>
          <w:ilvl w:val="0"/>
          <w:numId w:val="2"/>
        </w:numPr>
        <w:spacing w:line="360" w:lineRule="auto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本科及以上学历，计算机相关专业（优秀应届生可放宽）；</w:t>
      </w:r>
    </w:p>
    <w:p w14:paraId="7D5DF37A" w14:textId="77777777" w:rsidR="003E40FC" w:rsidRDefault="00000000" w:rsidP="00935548">
      <w:pPr>
        <w:spacing w:line="360" w:lineRule="auto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2、</w:t>
      </w:r>
      <w:r>
        <w:rPr>
          <w:rFonts w:ascii="微软雅黑" w:eastAsia="微软雅黑" w:hAnsi="微软雅黑" w:cs="微软雅黑"/>
          <w:sz w:val="18"/>
          <w:szCs w:val="18"/>
        </w:rPr>
        <w:t>掌握HTML5/JavaScript/CSS3/</w:t>
      </w:r>
      <w:proofErr w:type="spellStart"/>
      <w:r>
        <w:rPr>
          <w:rFonts w:ascii="微软雅黑" w:eastAsia="微软雅黑" w:hAnsi="微软雅黑" w:cs="微软雅黑"/>
          <w:sz w:val="18"/>
          <w:szCs w:val="18"/>
        </w:rPr>
        <w:t>nodejs</w:t>
      </w:r>
      <w:proofErr w:type="spellEnd"/>
      <w:r>
        <w:rPr>
          <w:rFonts w:ascii="微软雅黑" w:eastAsia="微软雅黑" w:hAnsi="微软雅黑" w:cs="微软雅黑"/>
          <w:sz w:val="18"/>
          <w:szCs w:val="18"/>
        </w:rPr>
        <w:t>等Web开发技术；熟悉主流JavaScript框架和库；</w:t>
      </w:r>
    </w:p>
    <w:p w14:paraId="185293B9" w14:textId="77777777" w:rsidR="003E40FC" w:rsidRDefault="00000000" w:rsidP="00935548">
      <w:pPr>
        <w:spacing w:line="360" w:lineRule="auto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lastRenderedPageBreak/>
        <w:t>3、熟悉W3C标准与ES5、ES6规范，熟悉Web语义化；</w:t>
      </w:r>
    </w:p>
    <w:p w14:paraId="32F9D22F" w14:textId="77777777" w:rsidR="003E40FC" w:rsidRDefault="00000000" w:rsidP="00935548">
      <w:pPr>
        <w:spacing w:line="360" w:lineRule="auto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/>
          <w:sz w:val="18"/>
          <w:szCs w:val="18"/>
        </w:rPr>
        <w:t>4、有公众号及小程序开发经验，对于</w:t>
      </w:r>
      <w:proofErr w:type="gramStart"/>
      <w:r>
        <w:rPr>
          <w:rFonts w:ascii="微软雅黑" w:eastAsia="微软雅黑" w:hAnsi="微软雅黑" w:cs="微软雅黑"/>
          <w:sz w:val="18"/>
          <w:szCs w:val="18"/>
        </w:rPr>
        <w:t>微信开发</w:t>
      </w:r>
      <w:proofErr w:type="gramEnd"/>
      <w:r>
        <w:rPr>
          <w:rFonts w:ascii="微软雅黑" w:eastAsia="微软雅黑" w:hAnsi="微软雅黑" w:cs="微软雅黑"/>
          <w:sz w:val="18"/>
          <w:szCs w:val="18"/>
        </w:rPr>
        <w:t>者生态有一定的了解；</w:t>
      </w:r>
    </w:p>
    <w:p w14:paraId="350134D5" w14:textId="77777777" w:rsidR="003E40FC" w:rsidRDefault="00000000" w:rsidP="00935548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sz w:val="18"/>
          <w:szCs w:val="18"/>
        </w:rPr>
        <w:t>5、出色的学习能力、团队沟通协作及自我驱动能力热爱新技术，能承担一定的工作压力。</w:t>
      </w:r>
    </w:p>
    <w:p w14:paraId="2E0E37F7" w14:textId="75E3B4EE" w:rsidR="003E40FC" w:rsidRDefault="003E40FC" w:rsidP="00935548">
      <w:pPr>
        <w:spacing w:line="360" w:lineRule="auto"/>
        <w:ind w:firstLineChars="200" w:firstLine="360"/>
        <w:rPr>
          <w:rFonts w:ascii="微软雅黑" w:eastAsia="微软雅黑" w:hAnsi="微软雅黑" w:cs="微软雅黑"/>
          <w:b/>
          <w:bCs/>
          <w:sz w:val="18"/>
          <w:szCs w:val="18"/>
        </w:rPr>
      </w:pPr>
    </w:p>
    <w:p w14:paraId="5BEA0655" w14:textId="55B867A2" w:rsidR="00935548" w:rsidRDefault="00935548" w:rsidP="00935548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/>
          <w:b/>
          <w:bCs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、【</w:t>
      </w:r>
      <w:r>
        <w:rPr>
          <w:rFonts w:ascii="微软雅黑" w:eastAsia="微软雅黑" w:hAnsi="微软雅黑" w:cs="微软雅黑" w:hint="eastAsia"/>
          <w:sz w:val="18"/>
          <w:szCs w:val="18"/>
        </w:rPr>
        <w:t>软件测试</w:t>
      </w:r>
      <w:r>
        <w:rPr>
          <w:rFonts w:ascii="微软雅黑" w:eastAsia="微软雅黑" w:hAnsi="微软雅黑" w:cs="微软雅黑" w:hint="eastAsia"/>
          <w:sz w:val="18"/>
          <w:szCs w:val="18"/>
        </w:rPr>
        <w:t>工程师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】</w:t>
      </w:r>
    </w:p>
    <w:p w14:paraId="44A3E1F0" w14:textId="77777777" w:rsidR="00935548" w:rsidRDefault="00935548" w:rsidP="00935548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招聘类型：</w:t>
      </w:r>
      <w:r>
        <w:rPr>
          <w:rFonts w:ascii="微软雅黑" w:eastAsia="微软雅黑" w:hAnsi="微软雅黑" w:cs="微软雅黑" w:hint="eastAsia"/>
          <w:sz w:val="18"/>
          <w:szCs w:val="18"/>
        </w:rPr>
        <w:t>应届</w:t>
      </w:r>
    </w:p>
    <w:p w14:paraId="5E1F9811" w14:textId="77777777" w:rsidR="00935548" w:rsidRDefault="00935548" w:rsidP="00935548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/>
          <w:b/>
          <w:bCs/>
          <w:sz w:val="18"/>
          <w:szCs w:val="18"/>
        </w:rPr>
        <w:t>岗位职责：</w:t>
      </w:r>
    </w:p>
    <w:p w14:paraId="0ECFAEBB" w14:textId="2149FA45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负责公司项目的测试工作，进行测试方案设计，用例编写；</w:t>
      </w:r>
    </w:p>
    <w:p w14:paraId="506F04FD" w14:textId="62F89BDD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对项目进行功能测试、性能测试、可靠性测试等；</w:t>
      </w:r>
    </w:p>
    <w:p w14:paraId="3BA0FCAE" w14:textId="3AD75CE3" w:rsid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跟踪定位发现的问题，协助开发团队快速做出响应，推动团队质量意识。</w:t>
      </w:r>
    </w:p>
    <w:p w14:paraId="630501A1" w14:textId="77777777" w:rsidR="00935548" w:rsidRDefault="00935548" w:rsidP="00935548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/>
          <w:b/>
          <w:bCs/>
          <w:sz w:val="18"/>
          <w:szCs w:val="18"/>
        </w:rPr>
        <w:t>任职要求：</w:t>
      </w:r>
    </w:p>
    <w:p w14:paraId="5D0883AE" w14:textId="430D8139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本科及以上学历，计算机相关专业；</w:t>
      </w:r>
    </w:p>
    <w:p w14:paraId="2AB085DA" w14:textId="4BED0343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对软件开发有一定的了解，对测试工作有浓厚兴趣；</w:t>
      </w:r>
    </w:p>
    <w:p w14:paraId="510BB54A" w14:textId="6D3F7F3D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工作细心，耐心，有责任心，能胜任重复性的工作；</w:t>
      </w:r>
    </w:p>
    <w:p w14:paraId="731356BD" w14:textId="62715301" w:rsid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有较强的沟通能力和团队协作精神。</w:t>
      </w:r>
    </w:p>
    <w:p w14:paraId="308A32E4" w14:textId="39B535A0" w:rsid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/>
          <w:sz w:val="18"/>
          <w:szCs w:val="18"/>
        </w:rPr>
      </w:pPr>
    </w:p>
    <w:p w14:paraId="11323A92" w14:textId="17B5DD80" w:rsidR="00935548" w:rsidRDefault="00935548" w:rsidP="00935548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/>
          <w:b/>
          <w:bCs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、【</w:t>
      </w:r>
      <w:r>
        <w:rPr>
          <w:rFonts w:ascii="微软雅黑" w:eastAsia="微软雅黑" w:hAnsi="微软雅黑" w:cs="微软雅黑" w:hint="eastAsia"/>
          <w:sz w:val="18"/>
          <w:szCs w:val="18"/>
        </w:rPr>
        <w:t>客户经理管培生</w:t>
      </w: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】</w:t>
      </w:r>
    </w:p>
    <w:p w14:paraId="4EFDA4DE" w14:textId="77777777" w:rsidR="00935548" w:rsidRDefault="00935548" w:rsidP="00935548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bCs/>
          <w:sz w:val="18"/>
          <w:szCs w:val="18"/>
        </w:rPr>
        <w:t>招聘类型：</w:t>
      </w:r>
      <w:r>
        <w:rPr>
          <w:rFonts w:ascii="微软雅黑" w:eastAsia="微软雅黑" w:hAnsi="微软雅黑" w:cs="微软雅黑" w:hint="eastAsia"/>
          <w:sz w:val="18"/>
          <w:szCs w:val="18"/>
        </w:rPr>
        <w:t>应届</w:t>
      </w:r>
    </w:p>
    <w:p w14:paraId="73AAAA78" w14:textId="77777777" w:rsidR="00935548" w:rsidRDefault="00935548" w:rsidP="00935548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/>
          <w:b/>
          <w:bCs/>
          <w:sz w:val="18"/>
          <w:szCs w:val="18"/>
        </w:rPr>
        <w:t>岗位职责：</w:t>
      </w:r>
    </w:p>
    <w:p w14:paraId="6AAA1492" w14:textId="66E1EB9D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学习与掌握相关技术知识与产品知识，培养敏锐的市场捕捉和判别能力；</w:t>
      </w:r>
    </w:p>
    <w:p w14:paraId="19E41762" w14:textId="1F2B4CEA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系统整合客户资源，疏通销售渠道，全面负责产品的推广与销售；</w:t>
      </w:r>
    </w:p>
    <w:p w14:paraId="5E61C51E" w14:textId="41C14CA4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掌握客户需求，主动开拓，完成上级下达的任务指标；</w:t>
      </w:r>
    </w:p>
    <w:p w14:paraId="67D40AC7" w14:textId="41175AF7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协助完成项目的策划与推广，建立和维护良好的客户关系；</w:t>
      </w:r>
    </w:p>
    <w:p w14:paraId="4CAE704D" w14:textId="09CCF02F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5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掌握市场动态，及时向上级汇报行情；</w:t>
      </w:r>
    </w:p>
    <w:p w14:paraId="5B17050D" w14:textId="11B906B3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6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项目合同的策划与撰写及负责产品的检验、交付；</w:t>
      </w:r>
    </w:p>
    <w:p w14:paraId="1D299DB7" w14:textId="7E5ECC0D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7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稳固老客户，发掘新客户；</w:t>
      </w:r>
    </w:p>
    <w:p w14:paraId="60942EB9" w14:textId="153D9816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8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评估、预测和控制销售成本；</w:t>
      </w:r>
    </w:p>
    <w:p w14:paraId="77D71449" w14:textId="23CA7006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9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保障完成销售任务和回款任务。</w:t>
      </w:r>
    </w:p>
    <w:p w14:paraId="62FEF9E2" w14:textId="580456F2" w:rsidR="00935548" w:rsidRDefault="00935548" w:rsidP="00935548">
      <w:pPr>
        <w:spacing w:line="360" w:lineRule="auto"/>
        <w:ind w:left="360" w:hangingChars="200" w:hanging="360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/>
          <w:b/>
          <w:bCs/>
          <w:sz w:val="18"/>
          <w:szCs w:val="18"/>
        </w:rPr>
        <w:t>任职要求：</w:t>
      </w:r>
    </w:p>
    <w:p w14:paraId="2047E593" w14:textId="05F23AF1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lastRenderedPageBreak/>
        <w:t>1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沟通、表达能力强，性格外向，喜欢挑战；</w:t>
      </w:r>
    </w:p>
    <w:p w14:paraId="013EEF8E" w14:textId="1B4CB218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2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抗压能力强，对自身发展有迫切要求；</w:t>
      </w:r>
    </w:p>
    <w:p w14:paraId="6678C212" w14:textId="5B5D355C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3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要能适应短期出差；</w:t>
      </w:r>
    </w:p>
    <w:p w14:paraId="39886725" w14:textId="596DA47C" w:rsidR="00935548" w:rsidRPr="00935548" w:rsidRDefault="00935548" w:rsidP="00935548">
      <w:pPr>
        <w:spacing w:line="360" w:lineRule="auto"/>
        <w:ind w:firstLineChars="200" w:firstLine="360"/>
        <w:rPr>
          <w:rFonts w:ascii="微软雅黑" w:eastAsia="微软雅黑" w:hAnsi="微软雅黑" w:cs="微软雅黑" w:hint="eastAsia"/>
          <w:sz w:val="18"/>
          <w:szCs w:val="18"/>
        </w:rPr>
      </w:pPr>
      <w:r w:rsidRPr="00935548">
        <w:rPr>
          <w:rFonts w:ascii="微软雅黑" w:eastAsia="微软雅黑" w:hAnsi="微软雅黑" w:cs="微软雅黑" w:hint="eastAsia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sz w:val="18"/>
          <w:szCs w:val="18"/>
        </w:rPr>
        <w:t>、</w:t>
      </w:r>
      <w:r w:rsidRPr="00935548">
        <w:rPr>
          <w:rFonts w:ascii="微软雅黑" w:eastAsia="微软雅黑" w:hAnsi="微软雅黑" w:cs="微软雅黑" w:hint="eastAsia"/>
          <w:sz w:val="18"/>
          <w:szCs w:val="18"/>
        </w:rPr>
        <w:t>本科及以上学历，计算机相关专业优先。</w:t>
      </w:r>
    </w:p>
    <w:p w14:paraId="27A9D286" w14:textId="77777777" w:rsidR="00935548" w:rsidRDefault="00935548" w:rsidP="00935548">
      <w:pPr>
        <w:spacing w:line="360" w:lineRule="auto"/>
        <w:rPr>
          <w:rFonts w:ascii="微软雅黑" w:eastAsia="微软雅黑" w:hAnsi="微软雅黑" w:cs="微软雅黑"/>
          <w:b/>
          <w:bCs/>
        </w:rPr>
      </w:pPr>
    </w:p>
    <w:p w14:paraId="276C7A5B" w14:textId="5E4C140B" w:rsidR="003E40FC" w:rsidRDefault="00000000" w:rsidP="00935548">
      <w:pPr>
        <w:spacing w:line="360" w:lineRule="auto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三、公司价值观</w:t>
      </w:r>
    </w:p>
    <w:p w14:paraId="079ECF6D" w14:textId="77777777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proofErr w:type="gramStart"/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21"/>
        </w:rPr>
        <w:t>兆信使命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：万物互联，让信任更简单</w:t>
      </w:r>
    </w:p>
    <w:p w14:paraId="72883E52" w14:textId="77777777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proofErr w:type="gramStart"/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21"/>
        </w:rPr>
        <w:t>兆信愿景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：成为全球领先的数字化转型方案服务商</w:t>
      </w:r>
    </w:p>
    <w:p w14:paraId="6FCBB2B1" w14:textId="77777777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proofErr w:type="gramStart"/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21"/>
        </w:rPr>
        <w:t>兆信价值观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：客户第一，团结协作，担当有为，拥抱变化</w:t>
      </w:r>
    </w:p>
    <w:p w14:paraId="74932782" w14:textId="589D2EBB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>
        <w:rPr>
          <w:rFonts w:ascii="微软雅黑" w:eastAsia="微软雅黑" w:hAnsi="微软雅黑"/>
          <w:b/>
          <w:bCs/>
          <w:color w:val="000000" w:themeColor="text1"/>
          <w:sz w:val="18"/>
          <w:szCs w:val="21"/>
        </w:rPr>
        <w:t>核心竞争力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 xml:space="preserve">： 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一物一码防伪追溯行业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>领军企业。</w:t>
      </w:r>
      <w:r w:rsidR="00935548">
        <w:rPr>
          <w:rFonts w:ascii="微软雅黑" w:eastAsia="微软雅黑" w:hAnsi="微软雅黑" w:hint="eastAsia"/>
          <w:color w:val="000000" w:themeColor="text1"/>
          <w:sz w:val="18"/>
          <w:szCs w:val="21"/>
        </w:rPr>
        <w:t>国家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“专精特新小巨人”企业，北京民营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中小百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强企业，2020中国（软件与信息服务行业）十大好口碑品牌。</w:t>
      </w:r>
    </w:p>
    <w:p w14:paraId="4C5FA621" w14:textId="77777777" w:rsidR="003E40FC" w:rsidRDefault="003E40FC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</w:p>
    <w:p w14:paraId="0C751C3A" w14:textId="77777777" w:rsidR="003E40FC" w:rsidRDefault="00000000" w:rsidP="00935548">
      <w:pPr>
        <w:spacing w:line="360" w:lineRule="auto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四、公司地址：</w:t>
      </w:r>
    </w:p>
    <w:p w14:paraId="03C8A78E" w14:textId="77777777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18"/>
          <w:szCs w:val="18"/>
          <w:shd w:val="clear" w:color="auto" w:fill="FFFFFF"/>
        </w:rPr>
        <w:t>北京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：北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京市东城区安定门东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滨河路乙1号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航星园3号楼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5层兆信股份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（总部）</w:t>
      </w:r>
    </w:p>
    <w:p w14:paraId="43D094D4" w14:textId="77777777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21"/>
        </w:rPr>
        <w:t>武汉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：武汉市洪山区校友创新中心1802</w:t>
      </w:r>
    </w:p>
    <w:p w14:paraId="33EA633B" w14:textId="77777777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21"/>
        </w:rPr>
        <w:t>成都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：成都市高新区吉泰路88号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香年广场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T2写字楼1806室</w:t>
      </w:r>
    </w:p>
    <w:p w14:paraId="41ED9C96" w14:textId="77777777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21"/>
        </w:rPr>
        <w:t>上海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：上海市普陀区中山北路3000号长城大厦1208</w:t>
      </w:r>
    </w:p>
    <w:p w14:paraId="539CEB47" w14:textId="77777777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21"/>
        </w:rPr>
        <w:t>广州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 xml:space="preserve">：广州越秀区紫园商务大厦19楼 </w:t>
      </w:r>
    </w:p>
    <w:p w14:paraId="45FAD2E4" w14:textId="77777777" w:rsidR="003E40FC" w:rsidRDefault="003E40FC" w:rsidP="00935548">
      <w:pPr>
        <w:spacing w:line="360" w:lineRule="auto"/>
        <w:rPr>
          <w:rFonts w:ascii="微软雅黑" w:eastAsia="微软雅黑" w:hAnsi="微软雅黑"/>
          <w:b/>
          <w:bCs/>
          <w:color w:val="000000" w:themeColor="text1"/>
          <w:sz w:val="18"/>
          <w:szCs w:val="21"/>
        </w:rPr>
      </w:pPr>
    </w:p>
    <w:p w14:paraId="42795556" w14:textId="77777777" w:rsidR="003E40FC" w:rsidRDefault="003E40FC" w:rsidP="00935548">
      <w:pPr>
        <w:spacing w:line="360" w:lineRule="auto"/>
        <w:rPr>
          <w:rFonts w:ascii="微软雅黑" w:eastAsia="微软雅黑" w:hAnsi="微软雅黑"/>
          <w:b/>
          <w:bCs/>
          <w:color w:val="000000" w:themeColor="text1"/>
          <w:sz w:val="18"/>
          <w:szCs w:val="21"/>
        </w:rPr>
      </w:pPr>
    </w:p>
    <w:p w14:paraId="43CB9C48" w14:textId="77777777" w:rsidR="003E40FC" w:rsidRDefault="00000000" w:rsidP="00935548">
      <w:pPr>
        <w:spacing w:line="360" w:lineRule="auto"/>
        <w:rPr>
          <w:rFonts w:ascii="微软雅黑" w:eastAsia="微软雅黑" w:hAnsi="微软雅黑"/>
          <w:b/>
          <w:bCs/>
          <w:color w:val="000000" w:themeColor="text1"/>
          <w:sz w:val="18"/>
          <w:szCs w:val="21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21"/>
        </w:rPr>
        <w:t>五、员工福利</w:t>
      </w:r>
    </w:p>
    <w:p w14:paraId="75376067" w14:textId="77777777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>
        <w:rPr>
          <w:rFonts w:ascii="微软雅黑" w:eastAsia="微软雅黑" w:hAnsi="微软雅黑"/>
          <w:b/>
          <w:bCs/>
          <w:color w:val="000000" w:themeColor="text1"/>
          <w:sz w:val="18"/>
          <w:szCs w:val="21"/>
        </w:rPr>
        <w:t>培训福利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：入职即有导师1对1帮带，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>在实战中迅速积累项目经验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；专业的入职新兵营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>培训，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高管定期做文化价值观培训</w:t>
      </w:r>
    </w:p>
    <w:p w14:paraId="687A3EFC" w14:textId="77777777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>
        <w:rPr>
          <w:rFonts w:ascii="微软雅黑" w:eastAsia="微软雅黑" w:hAnsi="微软雅黑"/>
          <w:b/>
          <w:bCs/>
          <w:color w:val="000000" w:themeColor="text1"/>
          <w:sz w:val="18"/>
          <w:szCs w:val="21"/>
        </w:rPr>
        <w:t>专项奖励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>：每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半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>年评选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部门级优秀员工和杰出项目团队；每年评选公司级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>优秀团队、优秀个人，设置奖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物质激励、荣誉激励等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 xml:space="preserve">专门奖项 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 xml:space="preserve"> </w:t>
      </w:r>
    </w:p>
    <w:p w14:paraId="34CF3538" w14:textId="77777777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21"/>
        </w:rPr>
        <w:t>六</w:t>
      </w:r>
      <w:r>
        <w:rPr>
          <w:rFonts w:ascii="微软雅黑" w:eastAsia="微软雅黑" w:hAnsi="微软雅黑"/>
          <w:b/>
          <w:bCs/>
          <w:color w:val="000000" w:themeColor="text1"/>
          <w:sz w:val="18"/>
          <w:szCs w:val="21"/>
        </w:rPr>
        <w:t>险</w:t>
      </w:r>
      <w:proofErr w:type="gramStart"/>
      <w:r>
        <w:rPr>
          <w:rFonts w:ascii="微软雅黑" w:eastAsia="微软雅黑" w:hAnsi="微软雅黑"/>
          <w:b/>
          <w:bCs/>
          <w:color w:val="000000" w:themeColor="text1"/>
          <w:sz w:val="18"/>
          <w:szCs w:val="21"/>
        </w:rPr>
        <w:t>一</w:t>
      </w:r>
      <w:proofErr w:type="gramEnd"/>
      <w:r>
        <w:rPr>
          <w:rFonts w:ascii="微软雅黑" w:eastAsia="微软雅黑" w:hAnsi="微软雅黑"/>
          <w:b/>
          <w:bCs/>
          <w:color w:val="000000" w:themeColor="text1"/>
          <w:sz w:val="18"/>
          <w:szCs w:val="21"/>
        </w:rPr>
        <w:t>金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>：包含法定的五险</w:t>
      </w:r>
      <w:proofErr w:type="gramStart"/>
      <w:r>
        <w:rPr>
          <w:rFonts w:ascii="微软雅黑" w:eastAsia="微软雅黑" w:hAnsi="微软雅黑"/>
          <w:color w:val="000000" w:themeColor="text1"/>
          <w:sz w:val="18"/>
          <w:szCs w:val="21"/>
        </w:rPr>
        <w:t>一</w:t>
      </w:r>
      <w:proofErr w:type="gramEnd"/>
      <w:r>
        <w:rPr>
          <w:rFonts w:ascii="微软雅黑" w:eastAsia="微软雅黑" w:hAnsi="微软雅黑"/>
          <w:color w:val="000000" w:themeColor="text1"/>
          <w:sz w:val="18"/>
          <w:szCs w:val="21"/>
        </w:rPr>
        <w:t>金，国家规定的社会保险与住房公积金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，以及公司购买的商业保险项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 xml:space="preserve"> </w:t>
      </w:r>
    </w:p>
    <w:p w14:paraId="0C397FDC" w14:textId="77777777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>
        <w:rPr>
          <w:rFonts w:ascii="微软雅黑" w:eastAsia="微软雅黑" w:hAnsi="微软雅黑"/>
          <w:b/>
          <w:bCs/>
          <w:color w:val="000000" w:themeColor="text1"/>
          <w:sz w:val="18"/>
          <w:szCs w:val="21"/>
        </w:rPr>
        <w:t>带薪假期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>：员工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除了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>享受国家法定的带薪年休假、公休假、婚假、产假、护理假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等，还根据入司</w:t>
      </w:r>
      <w:proofErr w:type="gramStart"/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司龄享受</w:t>
      </w:r>
      <w:proofErr w:type="gramEnd"/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福利年假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 xml:space="preserve"> 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 xml:space="preserve"> </w:t>
      </w:r>
    </w:p>
    <w:p w14:paraId="14EADE96" w14:textId="77777777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>
        <w:rPr>
          <w:rFonts w:ascii="微软雅黑" w:eastAsia="微软雅黑" w:hAnsi="微软雅黑"/>
          <w:b/>
          <w:bCs/>
          <w:color w:val="000000" w:themeColor="text1"/>
          <w:sz w:val="18"/>
          <w:szCs w:val="21"/>
        </w:rPr>
        <w:lastRenderedPageBreak/>
        <w:t>其他福利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：午餐补助，每周四下午茶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>节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，节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>日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礼品，</w:t>
      </w:r>
      <w:r>
        <w:rPr>
          <w:rFonts w:ascii="微软雅黑" w:eastAsia="微软雅黑" w:hAnsi="微软雅黑"/>
          <w:color w:val="000000" w:themeColor="text1"/>
          <w:sz w:val="18"/>
          <w:szCs w:val="21"/>
        </w:rPr>
        <w:t>设立专门经费开展文化活动</w:t>
      </w:r>
      <w:r>
        <w:rPr>
          <w:rFonts w:ascii="微软雅黑" w:eastAsia="微软雅黑" w:hAnsi="微软雅黑" w:hint="eastAsia"/>
          <w:color w:val="000000" w:themeColor="text1"/>
          <w:sz w:val="18"/>
          <w:szCs w:val="21"/>
        </w:rPr>
        <w:t>，例如足球、羽毛球运动</w:t>
      </w:r>
    </w:p>
    <w:p w14:paraId="1169D4CC" w14:textId="2116A3C9" w:rsidR="003E40FC" w:rsidRDefault="00000000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>
        <w:rPr>
          <w:rFonts w:ascii="微软雅黑" w:eastAsia="微软雅黑" w:hAnsi="微软雅黑"/>
          <w:color w:val="000000" w:themeColor="text1"/>
          <w:sz w:val="18"/>
          <w:szCs w:val="21"/>
        </w:rPr>
        <w:t> </w:t>
      </w:r>
    </w:p>
    <w:p w14:paraId="087B857A" w14:textId="770C1E3F" w:rsidR="00935548" w:rsidRDefault="00935548" w:rsidP="00935548">
      <w:pPr>
        <w:spacing w:line="360" w:lineRule="auto"/>
        <w:rPr>
          <w:rFonts w:ascii="微软雅黑" w:eastAsia="微软雅黑" w:hAnsi="微软雅黑"/>
          <w:b/>
          <w:bCs/>
          <w:color w:val="000000" w:themeColor="text1"/>
          <w:sz w:val="18"/>
          <w:szCs w:val="21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21"/>
        </w:rPr>
        <w:t>六</w:t>
      </w: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21"/>
        </w:rPr>
        <w:t>、</w:t>
      </w:r>
      <w:r>
        <w:rPr>
          <w:rFonts w:ascii="微软雅黑" w:eastAsia="微软雅黑" w:hAnsi="微软雅黑" w:hint="eastAsia"/>
          <w:b/>
          <w:bCs/>
          <w:color w:val="000000" w:themeColor="text1"/>
          <w:sz w:val="18"/>
          <w:szCs w:val="21"/>
        </w:rPr>
        <w:t>简历投递</w:t>
      </w:r>
    </w:p>
    <w:p w14:paraId="2F250342" w14:textId="77777777" w:rsidR="00935548" w:rsidRPr="00935548" w:rsidRDefault="00935548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 w:rsidRPr="00935548">
        <w:rPr>
          <w:rFonts w:ascii="微软雅黑" w:eastAsia="微软雅黑" w:hAnsi="微软雅黑"/>
          <w:color w:val="000000" w:themeColor="text1"/>
          <w:sz w:val="18"/>
          <w:szCs w:val="21"/>
        </w:rPr>
        <w:t>1）</w:t>
      </w:r>
      <w:proofErr w:type="gramStart"/>
      <w:r w:rsidRPr="00935548">
        <w:rPr>
          <w:rFonts w:ascii="微软雅黑" w:eastAsia="微软雅黑" w:hAnsi="微软雅黑"/>
          <w:color w:val="000000" w:themeColor="text1"/>
          <w:sz w:val="18"/>
          <w:szCs w:val="21"/>
        </w:rPr>
        <w:t>微信公众号</w:t>
      </w:r>
      <w:proofErr w:type="gramEnd"/>
      <w:r w:rsidRPr="00935548">
        <w:rPr>
          <w:rFonts w:ascii="微软雅黑" w:eastAsia="微软雅黑" w:hAnsi="微软雅黑"/>
          <w:color w:val="000000" w:themeColor="text1"/>
          <w:sz w:val="18"/>
          <w:szCs w:val="21"/>
        </w:rPr>
        <w:t>投递：</w:t>
      </w:r>
    </w:p>
    <w:p w14:paraId="39FAB51F" w14:textId="77777777" w:rsidR="00935548" w:rsidRPr="00935548" w:rsidRDefault="00935548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 w:rsidRPr="00935548">
        <w:rPr>
          <w:rFonts w:ascii="微软雅黑" w:eastAsia="微软雅黑" w:hAnsi="微软雅黑"/>
          <w:color w:val="000000" w:themeColor="text1"/>
          <w:sz w:val="18"/>
          <w:szCs w:val="21"/>
        </w:rPr>
        <w:drawing>
          <wp:inline distT="0" distB="0" distL="0" distR="0" wp14:anchorId="5DC96713" wp14:editId="12843F63">
            <wp:extent cx="1760855" cy="17608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33E4D" w14:textId="77777777" w:rsidR="00935548" w:rsidRPr="00935548" w:rsidRDefault="00935548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proofErr w:type="gramStart"/>
      <w:r w:rsidRPr="00935548">
        <w:rPr>
          <w:rFonts w:ascii="微软雅黑" w:eastAsia="微软雅黑" w:hAnsi="微软雅黑"/>
          <w:color w:val="000000" w:themeColor="text1"/>
          <w:sz w:val="18"/>
          <w:szCs w:val="21"/>
        </w:rPr>
        <w:t>扫码关注兆信股份微信公众号</w:t>
      </w:r>
      <w:proofErr w:type="gramEnd"/>
      <w:r w:rsidRPr="00935548">
        <w:rPr>
          <w:rFonts w:ascii="微软雅黑" w:eastAsia="微软雅黑" w:hAnsi="微软雅黑"/>
          <w:color w:val="000000" w:themeColor="text1"/>
          <w:sz w:val="18"/>
          <w:szCs w:val="21"/>
        </w:rPr>
        <w:t>，点击校园招聘，一键投递</w:t>
      </w:r>
    </w:p>
    <w:p w14:paraId="3179FA39" w14:textId="77777777" w:rsidR="00935548" w:rsidRPr="00935548" w:rsidRDefault="00935548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 w:rsidRPr="00935548">
        <w:rPr>
          <w:rFonts w:ascii="微软雅黑" w:eastAsia="微软雅黑" w:hAnsi="微软雅黑"/>
          <w:color w:val="000000" w:themeColor="text1"/>
          <w:sz w:val="18"/>
          <w:szCs w:val="21"/>
        </w:rPr>
        <w:t>2）邮箱投递：</w:t>
      </w:r>
      <w:r w:rsidRPr="00935548">
        <w:rPr>
          <w:rFonts w:ascii="微软雅黑" w:eastAsia="微软雅黑" w:hAnsi="微软雅黑"/>
          <w:color w:val="000000" w:themeColor="text1"/>
          <w:sz w:val="18"/>
          <w:szCs w:val="21"/>
        </w:rPr>
        <w:br/>
        <w:t>投递邮箱：recruit@p-pass.com </w:t>
      </w:r>
    </w:p>
    <w:p w14:paraId="2F8125EA" w14:textId="77777777" w:rsidR="00935548" w:rsidRPr="00935548" w:rsidRDefault="00935548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 w:rsidRPr="00935548">
        <w:rPr>
          <w:rFonts w:ascii="微软雅黑" w:eastAsia="微软雅黑" w:hAnsi="微软雅黑"/>
          <w:color w:val="000000" w:themeColor="text1"/>
          <w:sz w:val="18"/>
          <w:szCs w:val="21"/>
        </w:rPr>
        <w:t>（简历</w:t>
      </w:r>
      <w:proofErr w:type="gramStart"/>
      <w:r w:rsidRPr="00935548">
        <w:rPr>
          <w:rFonts w:ascii="微软雅黑" w:eastAsia="微软雅黑" w:hAnsi="微软雅黑"/>
          <w:color w:val="000000" w:themeColor="text1"/>
          <w:sz w:val="18"/>
          <w:szCs w:val="21"/>
        </w:rPr>
        <w:t>投递请</w:t>
      </w:r>
      <w:proofErr w:type="gramEnd"/>
      <w:r w:rsidRPr="00935548">
        <w:rPr>
          <w:rFonts w:ascii="微软雅黑" w:eastAsia="微软雅黑" w:hAnsi="微软雅黑"/>
          <w:color w:val="000000" w:themeColor="text1"/>
          <w:sz w:val="18"/>
          <w:szCs w:val="21"/>
        </w:rPr>
        <w:t>备注：姓名-岗位-院校-意向工作地）</w:t>
      </w:r>
    </w:p>
    <w:p w14:paraId="0898473F" w14:textId="77777777" w:rsidR="00935548" w:rsidRPr="00935548" w:rsidRDefault="00935548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 w:rsidRPr="00935548">
        <w:rPr>
          <w:rFonts w:ascii="微软雅黑" w:eastAsia="微软雅黑" w:hAnsi="微软雅黑"/>
          <w:color w:val="000000" w:themeColor="text1"/>
          <w:sz w:val="18"/>
          <w:szCs w:val="21"/>
        </w:rPr>
        <w:t>咨询电话</w:t>
      </w:r>
    </w:p>
    <w:p w14:paraId="54F1E911" w14:textId="77777777" w:rsidR="00935548" w:rsidRPr="00935548" w:rsidRDefault="00935548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 w:rsidRPr="00935548">
        <w:rPr>
          <w:rFonts w:ascii="微软雅黑" w:eastAsia="微软雅黑" w:hAnsi="微软雅黑"/>
          <w:color w:val="000000" w:themeColor="text1"/>
          <w:sz w:val="18"/>
          <w:szCs w:val="21"/>
        </w:rPr>
        <w:t>联系人：张女士</w:t>
      </w:r>
    </w:p>
    <w:p w14:paraId="5F871F52" w14:textId="77777777" w:rsidR="00935548" w:rsidRPr="00935548" w:rsidRDefault="00935548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  <w:r w:rsidRPr="00935548">
        <w:rPr>
          <w:rFonts w:ascii="微软雅黑" w:eastAsia="微软雅黑" w:hAnsi="微软雅黑"/>
          <w:color w:val="000000" w:themeColor="text1"/>
          <w:sz w:val="18"/>
          <w:szCs w:val="21"/>
        </w:rPr>
        <w:t>联系电话：15501207628（</w:t>
      </w:r>
      <w:proofErr w:type="gramStart"/>
      <w:r w:rsidRPr="00935548">
        <w:rPr>
          <w:rFonts w:ascii="微软雅黑" w:eastAsia="微软雅黑" w:hAnsi="微软雅黑"/>
          <w:color w:val="000000" w:themeColor="text1"/>
          <w:sz w:val="18"/>
          <w:szCs w:val="21"/>
        </w:rPr>
        <w:t>同微信</w:t>
      </w:r>
      <w:proofErr w:type="gramEnd"/>
      <w:r w:rsidRPr="00935548">
        <w:rPr>
          <w:rFonts w:ascii="微软雅黑" w:eastAsia="微软雅黑" w:hAnsi="微软雅黑"/>
          <w:color w:val="000000" w:themeColor="text1"/>
          <w:sz w:val="18"/>
          <w:szCs w:val="21"/>
        </w:rPr>
        <w:t>）</w:t>
      </w:r>
    </w:p>
    <w:p w14:paraId="7C96266A" w14:textId="274CACE4" w:rsidR="00935548" w:rsidRDefault="00935548" w:rsidP="00935548">
      <w:pPr>
        <w:spacing w:line="360" w:lineRule="auto"/>
        <w:rPr>
          <w:rFonts w:ascii="微软雅黑" w:eastAsia="微软雅黑" w:hAnsi="微软雅黑"/>
          <w:color w:val="000000" w:themeColor="text1"/>
          <w:sz w:val="18"/>
          <w:szCs w:val="21"/>
        </w:rPr>
      </w:pPr>
    </w:p>
    <w:p w14:paraId="43916E62" w14:textId="77777777" w:rsidR="00935548" w:rsidRDefault="00935548" w:rsidP="00935548">
      <w:pPr>
        <w:spacing w:line="360" w:lineRule="auto"/>
        <w:rPr>
          <w:rFonts w:ascii="微软雅黑" w:eastAsia="微软雅黑" w:hAnsi="微软雅黑" w:cs="微软雅黑" w:hint="eastAsia"/>
          <w:color w:val="000000" w:themeColor="text1"/>
          <w:sz w:val="18"/>
          <w:szCs w:val="18"/>
        </w:rPr>
      </w:pPr>
    </w:p>
    <w:sectPr w:rsidR="00935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245C" w14:textId="77777777" w:rsidR="008769E5" w:rsidRDefault="008769E5" w:rsidP="00781700">
      <w:r>
        <w:separator/>
      </w:r>
    </w:p>
  </w:endnote>
  <w:endnote w:type="continuationSeparator" w:id="0">
    <w:p w14:paraId="435A1DF0" w14:textId="77777777" w:rsidR="008769E5" w:rsidRDefault="008769E5" w:rsidP="0078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9DF3" w14:textId="77777777" w:rsidR="008769E5" w:rsidRDefault="008769E5" w:rsidP="00781700">
      <w:r>
        <w:separator/>
      </w:r>
    </w:p>
  </w:footnote>
  <w:footnote w:type="continuationSeparator" w:id="0">
    <w:p w14:paraId="0D173C2E" w14:textId="77777777" w:rsidR="008769E5" w:rsidRDefault="008769E5" w:rsidP="0078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061231"/>
    <w:multiLevelType w:val="singleLevel"/>
    <w:tmpl w:val="9006123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CC72679B"/>
    <w:multiLevelType w:val="singleLevel"/>
    <w:tmpl w:val="CC72679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88D43B7"/>
    <w:multiLevelType w:val="hybridMultilevel"/>
    <w:tmpl w:val="D736CEF8"/>
    <w:lvl w:ilvl="0" w:tplc="AB7672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EA475AF"/>
    <w:multiLevelType w:val="singleLevel"/>
    <w:tmpl w:val="6EA475AF"/>
    <w:lvl w:ilvl="0">
      <w:start w:val="1"/>
      <w:numFmt w:val="decimal"/>
      <w:suff w:val="nothing"/>
      <w:lvlText w:val="%1、"/>
      <w:lvlJc w:val="left"/>
    </w:lvl>
  </w:abstractNum>
  <w:num w:numId="1" w16cid:durableId="567376096">
    <w:abstractNumId w:val="1"/>
  </w:num>
  <w:num w:numId="2" w16cid:durableId="845898568">
    <w:abstractNumId w:val="3"/>
  </w:num>
  <w:num w:numId="3" w16cid:durableId="1891073899">
    <w:abstractNumId w:val="0"/>
  </w:num>
  <w:num w:numId="4" w16cid:durableId="1585335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VjNDRhMWY0MTZjOTQ0NmU3ZTYzMGE1OTVjMDA1NjEifQ=="/>
  </w:docVars>
  <w:rsids>
    <w:rsidRoot w:val="3A9D5AA5"/>
    <w:rsid w:val="003E40FC"/>
    <w:rsid w:val="00465EC7"/>
    <w:rsid w:val="00781700"/>
    <w:rsid w:val="007A67F5"/>
    <w:rsid w:val="008769E5"/>
    <w:rsid w:val="00935548"/>
    <w:rsid w:val="00D67639"/>
    <w:rsid w:val="01A778F6"/>
    <w:rsid w:val="1242198A"/>
    <w:rsid w:val="16E1466F"/>
    <w:rsid w:val="19A231CB"/>
    <w:rsid w:val="1B2012C7"/>
    <w:rsid w:val="1F1F2412"/>
    <w:rsid w:val="239031E1"/>
    <w:rsid w:val="26A61D49"/>
    <w:rsid w:val="296B330E"/>
    <w:rsid w:val="309476AA"/>
    <w:rsid w:val="34285315"/>
    <w:rsid w:val="38A0207D"/>
    <w:rsid w:val="3A9D5AA5"/>
    <w:rsid w:val="3C4862F5"/>
    <w:rsid w:val="3DD80881"/>
    <w:rsid w:val="46AC4E4B"/>
    <w:rsid w:val="507B2517"/>
    <w:rsid w:val="5B642D36"/>
    <w:rsid w:val="60AE2D46"/>
    <w:rsid w:val="60D2250E"/>
    <w:rsid w:val="61371BA7"/>
    <w:rsid w:val="63153EC2"/>
    <w:rsid w:val="63C109D1"/>
    <w:rsid w:val="652B25E5"/>
    <w:rsid w:val="68536A68"/>
    <w:rsid w:val="6915329E"/>
    <w:rsid w:val="6E5F3795"/>
    <w:rsid w:val="6EB057BE"/>
    <w:rsid w:val="70C2669A"/>
    <w:rsid w:val="77BA3B75"/>
    <w:rsid w:val="78766B8D"/>
    <w:rsid w:val="7BC36466"/>
    <w:rsid w:val="7E5A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A01F3A"/>
  <w15:docId w15:val="{FA587831-69E6-4217-9F53-040082B5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rsid w:val="007817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敏</cp:lastModifiedBy>
  <cp:revision>3</cp:revision>
  <dcterms:created xsi:type="dcterms:W3CDTF">2021-09-10T11:03:00Z</dcterms:created>
  <dcterms:modified xsi:type="dcterms:W3CDTF">2022-12-21T03:37:00Z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7EDFF5D2750E418EBFCF170E9B87DE24</vt:lpwstr>
  </property>
</Properties>
</file>