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EB4BF" w14:textId="57437255" w:rsidR="006C3D97" w:rsidRPr="00F171E6" w:rsidRDefault="004D7A1E" w:rsidP="006C3D97">
      <w:pPr>
        <w:widowControl/>
        <w:snapToGrid w:val="0"/>
        <w:spacing w:line="276" w:lineRule="auto"/>
        <w:jc w:val="center"/>
        <w:rPr>
          <w:rFonts w:ascii="Arial" w:eastAsia="宋体" w:hAnsi="Arial" w:cs="Arial"/>
          <w:b/>
          <w:kern w:val="0"/>
          <w:sz w:val="36"/>
          <w:szCs w:val="36"/>
          <w:lang w:eastAsia="zh-CN"/>
        </w:rPr>
      </w:pPr>
      <w:bookmarkStart w:id="0" w:name="OLE_LINK6"/>
      <w:bookmarkStart w:id="1" w:name="OLE_LINK7"/>
      <w:proofErr w:type="gramStart"/>
      <w:r w:rsidRPr="00F171E6">
        <w:rPr>
          <w:rFonts w:ascii="Arial" w:eastAsia="宋体" w:hAnsi="Arial" w:cs="Arial" w:hint="eastAsia"/>
          <w:b/>
          <w:kern w:val="0"/>
          <w:sz w:val="36"/>
          <w:szCs w:val="36"/>
          <w:lang w:eastAsia="zh-CN"/>
        </w:rPr>
        <w:t>兆耀未来</w:t>
      </w:r>
      <w:proofErr w:type="gramEnd"/>
      <w:r w:rsidR="006C3D97" w:rsidRPr="00F171E6">
        <w:rPr>
          <w:rFonts w:ascii="Arial" w:eastAsia="宋体" w:hAnsi="Arial" w:cs="Arial" w:hint="eastAsia"/>
          <w:b/>
          <w:kern w:val="0"/>
          <w:sz w:val="36"/>
          <w:szCs w:val="36"/>
          <w:lang w:eastAsia="zh-CN"/>
        </w:rPr>
        <w:t>，</w:t>
      </w:r>
      <w:proofErr w:type="gramStart"/>
      <w:r w:rsidRPr="00F171E6">
        <w:rPr>
          <w:rFonts w:ascii="Arial" w:eastAsia="宋体" w:hAnsi="Arial" w:cs="Arial"/>
          <w:b/>
          <w:kern w:val="0"/>
          <w:sz w:val="36"/>
          <w:szCs w:val="36"/>
          <w:lang w:eastAsia="zh-CN"/>
        </w:rPr>
        <w:t>易领芯</w:t>
      </w:r>
      <w:proofErr w:type="gramEnd"/>
      <w:r w:rsidR="00D617B4">
        <w:rPr>
          <w:rFonts w:ascii="Arial" w:eastAsia="宋体" w:hAnsi="Arial" w:cs="Arial" w:hint="eastAsia"/>
          <w:b/>
          <w:kern w:val="0"/>
          <w:sz w:val="36"/>
          <w:szCs w:val="36"/>
          <w:lang w:eastAsia="zh-CN"/>
        </w:rPr>
        <w:t>视</w:t>
      </w:r>
      <w:r w:rsidRPr="00F171E6">
        <w:rPr>
          <w:rFonts w:ascii="Arial" w:eastAsia="宋体" w:hAnsi="Arial" w:cs="Arial"/>
          <w:b/>
          <w:kern w:val="0"/>
          <w:sz w:val="36"/>
          <w:szCs w:val="36"/>
          <w:lang w:eastAsia="zh-CN"/>
        </w:rPr>
        <w:t>界</w:t>
      </w:r>
    </w:p>
    <w:p w14:paraId="1253A6CD" w14:textId="301F3CCC" w:rsidR="001D635C" w:rsidRPr="00D94701" w:rsidRDefault="006C3D97" w:rsidP="00D94701">
      <w:pPr>
        <w:widowControl/>
        <w:snapToGrid w:val="0"/>
        <w:spacing w:line="276" w:lineRule="auto"/>
        <w:jc w:val="center"/>
        <w:rPr>
          <w:rFonts w:ascii="Arial" w:eastAsia="宋体" w:hAnsi="Arial" w:cs="Arial"/>
          <w:b/>
          <w:kern w:val="0"/>
          <w:sz w:val="48"/>
          <w:szCs w:val="48"/>
          <w:lang w:eastAsia="zh-CN"/>
        </w:rPr>
      </w:pPr>
      <w:r>
        <w:rPr>
          <w:rFonts w:ascii="Arial" w:eastAsia="宋体" w:hAnsi="Arial" w:cs="Arial" w:hint="eastAsia"/>
          <w:b/>
          <w:kern w:val="0"/>
          <w:sz w:val="32"/>
          <w:szCs w:val="32"/>
          <w:lang w:eastAsia="zh-CN"/>
        </w:rPr>
        <w:t xml:space="preserve">                                      </w:t>
      </w:r>
      <w:r w:rsidR="00D94701">
        <w:rPr>
          <w:rFonts w:ascii="Arial" w:eastAsia="宋体" w:hAnsi="Arial" w:cs="Arial" w:hint="eastAsia"/>
          <w:b/>
          <w:kern w:val="0"/>
          <w:sz w:val="32"/>
          <w:szCs w:val="32"/>
          <w:lang w:eastAsia="zh-CN"/>
        </w:rPr>
        <w:t>——</w:t>
      </w:r>
      <w:proofErr w:type="gramStart"/>
      <w:r w:rsidR="00D94701">
        <w:rPr>
          <w:rFonts w:ascii="Arial" w:eastAsia="宋体" w:hAnsi="Arial" w:cs="Arial" w:hint="eastAsia"/>
          <w:b/>
          <w:kern w:val="0"/>
          <w:sz w:val="32"/>
          <w:szCs w:val="32"/>
          <w:lang w:eastAsia="zh-CN"/>
        </w:rPr>
        <w:t>兆易创新</w:t>
      </w:r>
      <w:proofErr w:type="gramEnd"/>
      <w:r w:rsidR="00D94701">
        <w:rPr>
          <w:rFonts w:ascii="Arial" w:eastAsia="宋体" w:hAnsi="Arial" w:cs="Arial"/>
          <w:b/>
          <w:kern w:val="0"/>
          <w:sz w:val="32"/>
          <w:szCs w:val="32"/>
          <w:lang w:eastAsia="zh-CN"/>
        </w:rPr>
        <w:t>2021</w:t>
      </w:r>
      <w:r w:rsidR="00D94701">
        <w:rPr>
          <w:rFonts w:ascii="Arial" w:eastAsia="宋体" w:hAnsi="Arial" w:cs="Arial" w:hint="eastAsia"/>
          <w:b/>
          <w:kern w:val="0"/>
          <w:sz w:val="32"/>
          <w:szCs w:val="32"/>
          <w:lang w:eastAsia="zh-CN"/>
        </w:rPr>
        <w:t>秋招</w:t>
      </w:r>
    </w:p>
    <w:p w14:paraId="2E32CA95" w14:textId="74775CF9" w:rsidR="001D635C" w:rsidRDefault="00F51049" w:rsidP="00D94701">
      <w:pPr>
        <w:widowControl/>
        <w:spacing w:before="100" w:beforeAutospacing="1" w:after="100" w:afterAutospacing="1"/>
        <w:outlineLvl w:val="2"/>
        <w:rPr>
          <w:rFonts w:ascii="Arial" w:eastAsia="宋体" w:hAnsi="Arial" w:cs="Arial"/>
          <w:b/>
          <w:kern w:val="0"/>
          <w:sz w:val="32"/>
          <w:szCs w:val="32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kern w:val="0"/>
        </w:rPr>
        <w:t>一、公司介绍</w:t>
      </w:r>
    </w:p>
    <w:p w14:paraId="6D92943D" w14:textId="2DC510FE" w:rsidR="001D635C" w:rsidRPr="006C3D97" w:rsidRDefault="00F51049" w:rsidP="009A6E39">
      <w:pPr>
        <w:widowControl/>
        <w:snapToGrid w:val="0"/>
        <w:spacing w:line="300" w:lineRule="auto"/>
        <w:ind w:firstLineChars="200" w:firstLine="420"/>
        <w:rPr>
          <w:rFonts w:ascii="微软雅黑" w:eastAsia="微软雅黑" w:hAnsi="微软雅黑" w:cs="Arial"/>
          <w:kern w:val="0"/>
          <w:sz w:val="21"/>
          <w:szCs w:val="21"/>
          <w:lang w:eastAsia="zh-CN"/>
        </w:rPr>
      </w:pPr>
      <w:bookmarkStart w:id="2" w:name="OLE_LINK12"/>
      <w:r w:rsidRPr="006C3D97">
        <w:rPr>
          <w:rFonts w:ascii="微软雅黑" w:eastAsia="微软雅黑" w:hAnsi="微软雅黑" w:cs="Arial" w:hint="eastAsia"/>
          <w:b/>
          <w:kern w:val="0"/>
          <w:sz w:val="21"/>
          <w:szCs w:val="21"/>
          <w:lang w:eastAsia="zh-CN"/>
        </w:rPr>
        <w:t>北京兆易创新科技股份有限公司</w:t>
      </w:r>
      <w:r w:rsidRPr="006C3D97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（简称“兆易创新”，沪市</w:t>
      </w:r>
      <w:r w:rsidRPr="006C3D97">
        <w:rPr>
          <w:rFonts w:ascii="微软雅黑" w:eastAsia="微软雅黑" w:hAnsi="微软雅黑" w:cs="Arial"/>
          <w:kern w:val="0"/>
          <w:sz w:val="21"/>
          <w:szCs w:val="21"/>
          <w:lang w:eastAsia="zh-CN"/>
        </w:rPr>
        <w:t>股票代码</w:t>
      </w:r>
      <w:r w:rsidRPr="006C3D97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60</w:t>
      </w:r>
      <w:r w:rsidRPr="006C3D97">
        <w:rPr>
          <w:rFonts w:ascii="微软雅黑" w:eastAsia="微软雅黑" w:hAnsi="微软雅黑" w:cs="Arial"/>
          <w:kern w:val="0"/>
          <w:sz w:val="21"/>
          <w:szCs w:val="21"/>
          <w:lang w:eastAsia="zh-CN"/>
        </w:rPr>
        <w:t>3986</w:t>
      </w:r>
      <w:r w:rsidRPr="006C3D97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），成立于2005年4月</w:t>
      </w:r>
      <w:r w:rsidRPr="0099292F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司</w:t>
      </w:r>
      <w:r w:rsidRPr="006C3D97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。</w:t>
      </w:r>
      <w:r w:rsidRPr="006C3D97">
        <w:rPr>
          <w:rFonts w:ascii="微软雅黑" w:eastAsia="微软雅黑" w:hAnsi="微软雅黑" w:cs="Arial"/>
          <w:kern w:val="0"/>
          <w:sz w:val="21"/>
          <w:szCs w:val="21"/>
          <w:lang w:eastAsia="zh-CN"/>
        </w:rPr>
        <w:t>曾</w:t>
      </w:r>
      <w:r w:rsidRPr="006C3D97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被授予“‘中国芯’最佳市场表现奖”、“重大科技成果产业化突出贡献单位”、“创新型试点企业”、“中国十强最具成长性半导体企业”、“最具潜力IC</w:t>
      </w:r>
      <w:r w:rsidR="00873AEF" w:rsidRPr="006C3D97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企业”</w:t>
      </w:r>
      <w:r w:rsidRPr="006C3D97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等多项荣誉称号。</w:t>
      </w:r>
    </w:p>
    <w:p w14:paraId="74FBFE0E" w14:textId="458AFF07" w:rsidR="00D94701" w:rsidRPr="009A6E39" w:rsidRDefault="00F51049" w:rsidP="009A6E39">
      <w:pPr>
        <w:widowControl/>
        <w:snapToGrid w:val="0"/>
        <w:spacing w:line="300" w:lineRule="auto"/>
        <w:ind w:firstLineChars="200" w:firstLine="420"/>
        <w:rPr>
          <w:rFonts w:ascii="微软雅黑" w:eastAsia="微软雅黑" w:hAnsi="微软雅黑" w:cs="Arial"/>
          <w:kern w:val="0"/>
          <w:sz w:val="21"/>
          <w:szCs w:val="21"/>
          <w:lang w:eastAsia="zh-CN"/>
        </w:rPr>
      </w:pPr>
      <w:r w:rsidRPr="009A6E39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公司致力于各类存储器（SPI NOR FLASH</w:t>
      </w:r>
      <w:r w:rsidRPr="009A6E39">
        <w:rPr>
          <w:rFonts w:cs="Arial"/>
          <w:bCs/>
          <w:kern w:val="0"/>
          <w:lang w:eastAsia="zh-CN"/>
        </w:rPr>
        <w:t>®</w:t>
      </w:r>
      <w:r w:rsidRPr="009A6E39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、NAND FLASHTM）、控制器（GD32TM MCU）、生物识别传感器的设计研发。现有员工</w:t>
      </w:r>
      <w:r w:rsidR="00D94701" w:rsidRPr="009A6E39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千</w:t>
      </w:r>
      <w:r w:rsidRPr="009A6E39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余人，研发人员比例占全员比例60%以上，85%以上研发人员来自211或985高校。</w:t>
      </w:r>
      <w:r w:rsidR="00C36859" w:rsidRPr="009A6E39">
        <w:rPr>
          <w:rFonts w:ascii="微软雅黑" w:eastAsia="微软雅黑" w:hAnsi="微软雅黑" w:cs="Arial"/>
          <w:kern w:val="0"/>
          <w:sz w:val="21"/>
          <w:szCs w:val="21"/>
          <w:lang w:eastAsia="zh-CN"/>
        </w:rPr>
        <w:t>我们广</w:t>
      </w:r>
      <w:r w:rsidR="00EB7FDC" w:rsidRPr="009A6E39">
        <w:rPr>
          <w:rFonts w:ascii="微软雅黑" w:eastAsia="微软雅黑" w:hAnsi="微软雅黑" w:cs="Arial"/>
          <w:kern w:val="0"/>
          <w:sz w:val="21"/>
          <w:szCs w:val="21"/>
          <w:lang w:eastAsia="zh-CN"/>
        </w:rPr>
        <w:t>纳雄心勃勃的专业人员和高级人才，同时提供</w:t>
      </w:r>
      <w:r w:rsidR="00C36859" w:rsidRPr="009A6E39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包括</w:t>
      </w:r>
      <w:r w:rsidR="00C36859" w:rsidRPr="009A6E39">
        <w:rPr>
          <w:rFonts w:ascii="微软雅黑" w:eastAsia="微软雅黑" w:hAnsi="微软雅黑" w:cs="Arial"/>
          <w:b/>
          <w:kern w:val="0"/>
          <w:sz w:val="21"/>
          <w:szCs w:val="21"/>
          <w:lang w:eastAsia="zh-CN"/>
        </w:rPr>
        <w:t>基础</w:t>
      </w:r>
      <w:r w:rsidR="00C36859" w:rsidRPr="009A6E39">
        <w:rPr>
          <w:rFonts w:ascii="微软雅黑" w:eastAsia="微软雅黑" w:hAnsi="微软雅黑" w:cs="Arial" w:hint="eastAsia"/>
          <w:b/>
          <w:kern w:val="0"/>
          <w:sz w:val="21"/>
          <w:szCs w:val="21"/>
          <w:lang w:eastAsia="zh-CN"/>
        </w:rPr>
        <w:t>13薪、</w:t>
      </w:r>
      <w:r w:rsidR="00C36859" w:rsidRPr="009A6E39">
        <w:rPr>
          <w:rFonts w:ascii="微软雅黑" w:eastAsia="微软雅黑" w:hAnsi="微软雅黑" w:cs="Arial"/>
          <w:b/>
          <w:kern w:val="0"/>
          <w:sz w:val="21"/>
          <w:szCs w:val="21"/>
          <w:lang w:eastAsia="zh-CN"/>
        </w:rPr>
        <w:t>年终奖金、股权激励、各类补贴、七险</w:t>
      </w:r>
      <w:proofErr w:type="gramStart"/>
      <w:r w:rsidR="00C36859" w:rsidRPr="009A6E39">
        <w:rPr>
          <w:rFonts w:ascii="微软雅黑" w:eastAsia="微软雅黑" w:hAnsi="微软雅黑" w:cs="Arial"/>
          <w:b/>
          <w:kern w:val="0"/>
          <w:sz w:val="21"/>
          <w:szCs w:val="21"/>
          <w:lang w:eastAsia="zh-CN"/>
        </w:rPr>
        <w:t>一</w:t>
      </w:r>
      <w:proofErr w:type="gramEnd"/>
      <w:r w:rsidR="00C36859" w:rsidRPr="009A6E39">
        <w:rPr>
          <w:rFonts w:ascii="微软雅黑" w:eastAsia="微软雅黑" w:hAnsi="微软雅黑" w:cs="Arial"/>
          <w:b/>
          <w:kern w:val="0"/>
          <w:sz w:val="21"/>
          <w:szCs w:val="21"/>
          <w:lang w:eastAsia="zh-CN"/>
        </w:rPr>
        <w:t>金、年度健康体检、带薪假期（法定年假及公司福利假）、节日礼金、新生儿礼金</w:t>
      </w:r>
      <w:r w:rsidR="00B171B1" w:rsidRPr="009A6E39">
        <w:rPr>
          <w:rFonts w:ascii="微软雅黑" w:eastAsia="微软雅黑" w:hAnsi="微软雅黑" w:cs="Arial" w:hint="eastAsia"/>
          <w:b/>
          <w:kern w:val="0"/>
          <w:sz w:val="21"/>
          <w:szCs w:val="21"/>
          <w:lang w:eastAsia="zh-CN"/>
        </w:rPr>
        <w:t>等</w:t>
      </w:r>
      <w:r w:rsidR="00B171B1" w:rsidRPr="009A6E39">
        <w:rPr>
          <w:rFonts w:ascii="微软雅黑" w:eastAsia="微软雅黑" w:hAnsi="微软雅黑" w:cs="Arial"/>
          <w:b/>
          <w:kern w:val="0"/>
          <w:sz w:val="21"/>
          <w:szCs w:val="21"/>
          <w:lang w:eastAsia="zh-CN"/>
        </w:rPr>
        <w:t>有竞争力的薪酬福利待遇</w:t>
      </w:r>
      <w:r w:rsidR="00C36859" w:rsidRPr="009A6E39">
        <w:rPr>
          <w:rFonts w:ascii="微软雅黑" w:eastAsia="微软雅黑" w:hAnsi="微软雅黑" w:cs="Arial"/>
          <w:b/>
          <w:kern w:val="0"/>
          <w:sz w:val="21"/>
          <w:szCs w:val="21"/>
          <w:lang w:eastAsia="zh-CN"/>
        </w:rPr>
        <w:t>。</w:t>
      </w:r>
      <w:r w:rsidR="00C36859" w:rsidRPr="009A6E39">
        <w:rPr>
          <w:rFonts w:ascii="微软雅黑" w:eastAsia="微软雅黑" w:hAnsi="微软雅黑" w:cs="Arial"/>
          <w:kern w:val="0"/>
          <w:sz w:val="21"/>
          <w:szCs w:val="21"/>
          <w:lang w:eastAsia="zh-CN"/>
        </w:rPr>
        <w:t>除此之外，公司比较注重员工自身价值的提升，为新员工配备导师，不遗余力组织各类培训项目（初芯、燃芯、</w:t>
      </w:r>
      <w:proofErr w:type="gramStart"/>
      <w:r w:rsidR="00C36859" w:rsidRPr="009A6E39">
        <w:rPr>
          <w:rFonts w:ascii="微软雅黑" w:eastAsia="微软雅黑" w:hAnsi="微软雅黑" w:cs="Arial"/>
          <w:kern w:val="0"/>
          <w:sz w:val="21"/>
          <w:szCs w:val="21"/>
          <w:lang w:eastAsia="zh-CN"/>
        </w:rPr>
        <w:t>慧芯等</w:t>
      </w:r>
      <w:proofErr w:type="gramEnd"/>
      <w:r w:rsidR="00C36859" w:rsidRPr="009A6E39">
        <w:rPr>
          <w:rFonts w:ascii="微软雅黑" w:eastAsia="微软雅黑" w:hAnsi="微软雅黑" w:cs="Arial"/>
          <w:kern w:val="0"/>
          <w:sz w:val="21"/>
          <w:szCs w:val="21"/>
          <w:lang w:eastAsia="zh-CN"/>
        </w:rPr>
        <w:t>），与员工共享公司成长硕果。</w:t>
      </w:r>
    </w:p>
    <w:p w14:paraId="1B1D4F12" w14:textId="05164D4A" w:rsidR="003707DA" w:rsidRPr="00B036FF" w:rsidRDefault="00A93202" w:rsidP="0099292F">
      <w:pPr>
        <w:pStyle w:val="af3"/>
        <w:spacing w:line="192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  <w:r w:rsidRPr="00B036FF">
        <w:rPr>
          <w:rFonts w:ascii="微软雅黑" w:eastAsia="微软雅黑" w:hAnsi="微软雅黑" w:cs="Arial" w:hint="eastAsia"/>
          <w:b/>
          <w:kern w:val="24"/>
          <w:sz w:val="21"/>
          <w:szCs w:val="21"/>
        </w:rPr>
        <w:t>上市</w:t>
      </w:r>
      <w:r w:rsidRPr="00B036FF">
        <w:rPr>
          <w:rFonts w:ascii="微软雅黑" w:eastAsia="微软雅黑" w:hAnsi="微软雅黑" w:cs="Arial"/>
          <w:b/>
          <w:kern w:val="24"/>
          <w:sz w:val="21"/>
          <w:szCs w:val="21"/>
        </w:rPr>
        <w:t>信息：</w:t>
      </w:r>
      <w:r w:rsidRPr="00B036FF">
        <w:rPr>
          <w:rFonts w:ascii="微软雅黑" w:eastAsia="微软雅黑" w:hAnsi="微软雅黑" w:cs="Arial" w:hint="eastAsia"/>
          <w:kern w:val="24"/>
          <w:sz w:val="21"/>
          <w:szCs w:val="21"/>
        </w:rPr>
        <w:t>沪市主板上市的第一家</w:t>
      </w:r>
      <w:r w:rsidRPr="00B036FF">
        <w:rPr>
          <w:rFonts w:ascii="微软雅黑" w:eastAsia="微软雅黑" w:hAnsi="微软雅黑" w:cs="Arial"/>
          <w:kern w:val="24"/>
          <w:sz w:val="21"/>
          <w:szCs w:val="21"/>
        </w:rPr>
        <w:t>存储器</w:t>
      </w:r>
      <w:r w:rsidRPr="00B036FF">
        <w:rPr>
          <w:rFonts w:ascii="微软雅黑" w:eastAsia="微软雅黑" w:hAnsi="微软雅黑" w:cs="Arial" w:hint="eastAsia"/>
          <w:kern w:val="24"/>
          <w:sz w:val="21"/>
          <w:szCs w:val="21"/>
        </w:rPr>
        <w:t>芯片设计公司</w:t>
      </w:r>
    </w:p>
    <w:p w14:paraId="65F632F3" w14:textId="77777777" w:rsidR="006C3D97" w:rsidRPr="00B036FF" w:rsidRDefault="006C3D97" w:rsidP="0099292F">
      <w:pPr>
        <w:pStyle w:val="af2"/>
        <w:spacing w:line="192" w:lineRule="auto"/>
        <w:ind w:firstLine="422"/>
        <w:rPr>
          <w:rFonts w:ascii="微软雅黑" w:eastAsia="微软雅黑" w:hAnsi="微软雅黑"/>
          <w:b/>
        </w:rPr>
      </w:pPr>
      <w:r w:rsidRPr="00B036FF">
        <w:rPr>
          <w:rFonts w:ascii="微软雅黑" w:eastAsia="微软雅黑" w:hAnsi="微软雅黑" w:hint="eastAsia"/>
          <w:b/>
        </w:rPr>
        <w:t>行业地位：</w:t>
      </w:r>
    </w:p>
    <w:p w14:paraId="310D92AF" w14:textId="77777777" w:rsidR="006C3D97" w:rsidRPr="00B036FF" w:rsidRDefault="006C3D97" w:rsidP="0099292F">
      <w:pPr>
        <w:pStyle w:val="af2"/>
        <w:widowControl w:val="0"/>
        <w:numPr>
          <w:ilvl w:val="1"/>
          <w:numId w:val="5"/>
        </w:numPr>
        <w:spacing w:line="192" w:lineRule="auto"/>
        <w:jc w:val="left"/>
        <w:rPr>
          <w:rFonts w:ascii="微软雅黑" w:eastAsia="微软雅黑" w:hAnsi="微软雅黑"/>
          <w:bCs/>
        </w:rPr>
      </w:pPr>
      <w:r w:rsidRPr="00B036FF">
        <w:rPr>
          <w:rFonts w:ascii="微软雅黑" w:eastAsia="微软雅黑" w:hAnsi="微软雅黑" w:hint="eastAsia"/>
          <w:bCs/>
        </w:rPr>
        <w:t>全球排名第一的</w:t>
      </w:r>
      <w:proofErr w:type="gramStart"/>
      <w:r w:rsidRPr="00B036FF">
        <w:rPr>
          <w:rFonts w:ascii="微软雅黑" w:eastAsia="微软雅黑" w:hAnsi="微软雅黑" w:hint="eastAsia"/>
          <w:bCs/>
        </w:rPr>
        <w:t>无晶圆厂</w:t>
      </w:r>
      <w:proofErr w:type="gramEnd"/>
      <w:r w:rsidRPr="00B036FF">
        <w:rPr>
          <w:rFonts w:ascii="微软雅黑" w:eastAsia="微软雅黑" w:hAnsi="微软雅黑"/>
          <w:bCs/>
        </w:rPr>
        <w:t>NOR Flash</w:t>
      </w:r>
      <w:r w:rsidRPr="00B036FF">
        <w:rPr>
          <w:rFonts w:ascii="微软雅黑" w:eastAsia="微软雅黑" w:hAnsi="微软雅黑" w:hint="eastAsia"/>
          <w:bCs/>
        </w:rPr>
        <w:t>供应商</w:t>
      </w:r>
    </w:p>
    <w:p w14:paraId="70C10775" w14:textId="77777777" w:rsidR="006C3D97" w:rsidRPr="00B036FF" w:rsidRDefault="006C3D97" w:rsidP="0099292F">
      <w:pPr>
        <w:pStyle w:val="af2"/>
        <w:widowControl w:val="0"/>
        <w:numPr>
          <w:ilvl w:val="1"/>
          <w:numId w:val="5"/>
        </w:numPr>
        <w:spacing w:line="192" w:lineRule="auto"/>
        <w:jc w:val="left"/>
        <w:rPr>
          <w:rFonts w:ascii="微软雅黑" w:eastAsia="微软雅黑" w:hAnsi="微软雅黑"/>
          <w:bCs/>
        </w:rPr>
      </w:pPr>
      <w:r w:rsidRPr="00B036FF">
        <w:rPr>
          <w:rFonts w:ascii="微软雅黑" w:eastAsia="微软雅黑" w:hAnsi="微软雅黑" w:hint="eastAsia"/>
          <w:bCs/>
        </w:rPr>
        <w:t>在</w:t>
      </w:r>
      <w:r w:rsidRPr="00B036FF">
        <w:rPr>
          <w:rFonts w:ascii="微软雅黑" w:eastAsia="微软雅黑" w:hAnsi="微软雅黑"/>
          <w:bCs/>
        </w:rPr>
        <w:t>SPI NOR Flash</w:t>
      </w:r>
      <w:r w:rsidRPr="00B036FF">
        <w:rPr>
          <w:rFonts w:ascii="微软雅黑" w:eastAsia="微软雅黑" w:hAnsi="微软雅黑" w:hint="eastAsia"/>
          <w:bCs/>
        </w:rPr>
        <w:t>领域，市场占有率全球第三</w:t>
      </w:r>
    </w:p>
    <w:p w14:paraId="38480313" w14:textId="77777777" w:rsidR="006C3D97" w:rsidRPr="00B036FF" w:rsidRDefault="006C3D97" w:rsidP="0099292F">
      <w:pPr>
        <w:pStyle w:val="af2"/>
        <w:numPr>
          <w:ilvl w:val="1"/>
          <w:numId w:val="5"/>
        </w:numPr>
        <w:spacing w:line="192" w:lineRule="auto"/>
        <w:jc w:val="left"/>
        <w:rPr>
          <w:rFonts w:ascii="微软雅黑" w:eastAsia="微软雅黑" w:hAnsi="微软雅黑"/>
        </w:rPr>
      </w:pPr>
      <w:r w:rsidRPr="00B036FF">
        <w:rPr>
          <w:rFonts w:ascii="微软雅黑" w:eastAsia="微软雅黑" w:hAnsi="微软雅黑" w:hint="eastAsia"/>
          <w:b/>
        </w:rPr>
        <w:t>全球首家</w:t>
      </w:r>
      <w:r w:rsidRPr="00B036FF">
        <w:rPr>
          <w:rFonts w:ascii="微软雅黑" w:eastAsia="微软雅黑" w:hAnsi="微软雅黑" w:hint="eastAsia"/>
        </w:rPr>
        <w:t>推出8-</w:t>
      </w:r>
      <w:r w:rsidRPr="00B036FF">
        <w:rPr>
          <w:rFonts w:ascii="微软雅黑" w:eastAsia="微软雅黑" w:hAnsi="微软雅黑"/>
        </w:rPr>
        <w:t>P</w:t>
      </w:r>
      <w:r w:rsidRPr="00B036FF">
        <w:rPr>
          <w:rFonts w:ascii="微软雅黑" w:eastAsia="微软雅黑" w:hAnsi="微软雅黑" w:hint="eastAsia"/>
        </w:rPr>
        <w:t xml:space="preserve">in </w:t>
      </w:r>
      <w:r w:rsidRPr="00B036FF">
        <w:rPr>
          <w:rFonts w:ascii="微软雅黑" w:eastAsia="微软雅黑" w:hAnsi="微软雅黑"/>
        </w:rPr>
        <w:t>SPI NAND Flash</w:t>
      </w:r>
      <w:r w:rsidRPr="00B036FF">
        <w:rPr>
          <w:rFonts w:ascii="微软雅黑" w:eastAsia="微软雅黑" w:hAnsi="微软雅黑" w:hint="eastAsia"/>
        </w:rPr>
        <w:t>闪存产品</w:t>
      </w:r>
    </w:p>
    <w:p w14:paraId="3DAAB536" w14:textId="77777777" w:rsidR="006C3D97" w:rsidRPr="00B036FF" w:rsidRDefault="006C3D97" w:rsidP="0099292F">
      <w:pPr>
        <w:pStyle w:val="af2"/>
        <w:numPr>
          <w:ilvl w:val="1"/>
          <w:numId w:val="5"/>
        </w:numPr>
        <w:spacing w:line="192" w:lineRule="auto"/>
        <w:jc w:val="left"/>
        <w:rPr>
          <w:rFonts w:ascii="微软雅黑" w:eastAsia="微软雅黑" w:hAnsi="微软雅黑"/>
          <w:b/>
        </w:rPr>
      </w:pPr>
      <w:r w:rsidRPr="00B036FF">
        <w:rPr>
          <w:rFonts w:ascii="微软雅黑" w:eastAsia="微软雅黑" w:hAnsi="微软雅黑" w:hint="eastAsia"/>
        </w:rPr>
        <w:t>中国串行闪</w:t>
      </w:r>
      <w:proofErr w:type="gramStart"/>
      <w:r w:rsidRPr="00B036FF">
        <w:rPr>
          <w:rFonts w:ascii="微软雅黑" w:eastAsia="微软雅黑" w:hAnsi="微软雅黑" w:hint="eastAsia"/>
        </w:rPr>
        <w:t>存行业</w:t>
      </w:r>
      <w:proofErr w:type="gramEnd"/>
      <w:r w:rsidRPr="00B036FF">
        <w:rPr>
          <w:rFonts w:ascii="微软雅黑" w:eastAsia="微软雅黑" w:hAnsi="微软雅黑" w:hint="eastAsia"/>
        </w:rPr>
        <w:t>标准的</w:t>
      </w:r>
      <w:r w:rsidRPr="00B036FF">
        <w:rPr>
          <w:rFonts w:ascii="微软雅黑" w:eastAsia="微软雅黑" w:hAnsi="微软雅黑" w:hint="eastAsia"/>
          <w:b/>
        </w:rPr>
        <w:t>发起者</w:t>
      </w:r>
      <w:r w:rsidRPr="00B036FF">
        <w:rPr>
          <w:rFonts w:ascii="微软雅黑" w:eastAsia="微软雅黑" w:hAnsi="微软雅黑" w:hint="eastAsia"/>
        </w:rPr>
        <w:t>与</w:t>
      </w:r>
      <w:r w:rsidRPr="00B036FF">
        <w:rPr>
          <w:rFonts w:ascii="微软雅黑" w:eastAsia="微软雅黑" w:hAnsi="微软雅黑" w:hint="eastAsia"/>
          <w:b/>
        </w:rPr>
        <w:t>起草者</w:t>
      </w:r>
    </w:p>
    <w:p w14:paraId="58F6B321" w14:textId="77777777" w:rsidR="006C3D97" w:rsidRPr="00B036FF" w:rsidRDefault="006C3D97" w:rsidP="0099292F">
      <w:pPr>
        <w:pStyle w:val="af2"/>
        <w:widowControl w:val="0"/>
        <w:numPr>
          <w:ilvl w:val="1"/>
          <w:numId w:val="5"/>
        </w:numPr>
        <w:spacing w:line="192" w:lineRule="auto"/>
        <w:jc w:val="left"/>
        <w:rPr>
          <w:rFonts w:ascii="微软雅黑" w:eastAsia="微软雅黑" w:hAnsi="微软雅黑"/>
          <w:bCs/>
        </w:rPr>
      </w:pPr>
      <w:r w:rsidRPr="00B036FF">
        <w:rPr>
          <w:rFonts w:ascii="微软雅黑" w:eastAsia="微软雅黑" w:hAnsi="微软雅黑" w:hint="eastAsia"/>
          <w:bCs/>
        </w:rPr>
        <w:t>中国品牌排名第一的</w:t>
      </w:r>
      <w:r w:rsidRPr="00B036FF">
        <w:rPr>
          <w:rFonts w:ascii="微软雅黑" w:eastAsia="微软雅黑" w:hAnsi="微软雅黑"/>
          <w:bCs/>
        </w:rPr>
        <w:t>FLASH</w:t>
      </w:r>
      <w:r w:rsidRPr="00B036FF">
        <w:rPr>
          <w:rFonts w:ascii="微软雅黑" w:eastAsia="微软雅黑" w:hAnsi="微软雅黑" w:hint="eastAsia"/>
          <w:bCs/>
        </w:rPr>
        <w:t>和</w:t>
      </w:r>
      <w:r w:rsidRPr="00B036FF">
        <w:rPr>
          <w:rFonts w:ascii="微软雅黑" w:eastAsia="微软雅黑" w:hAnsi="微软雅黑"/>
          <w:bCs/>
        </w:rPr>
        <w:t>32</w:t>
      </w:r>
      <w:r w:rsidRPr="00B036FF">
        <w:rPr>
          <w:rFonts w:ascii="微软雅黑" w:eastAsia="微软雅黑" w:hAnsi="微软雅黑" w:hint="eastAsia"/>
          <w:bCs/>
        </w:rPr>
        <w:t>位</w:t>
      </w:r>
      <w:r w:rsidRPr="00B036FF">
        <w:rPr>
          <w:rFonts w:ascii="微软雅黑" w:eastAsia="微软雅黑" w:hAnsi="微软雅黑"/>
          <w:bCs/>
        </w:rPr>
        <w:t>Arm®</w:t>
      </w:r>
      <w:r w:rsidRPr="00B036FF">
        <w:rPr>
          <w:rFonts w:ascii="微软雅黑" w:eastAsia="微软雅黑" w:hAnsi="微软雅黑" w:hint="eastAsia"/>
          <w:bCs/>
        </w:rPr>
        <w:t>通用型</w:t>
      </w:r>
      <w:r w:rsidRPr="00B036FF">
        <w:rPr>
          <w:rFonts w:ascii="微软雅黑" w:eastAsia="微软雅黑" w:hAnsi="微软雅黑"/>
          <w:bCs/>
        </w:rPr>
        <w:t>MCU</w:t>
      </w:r>
      <w:r w:rsidRPr="00B036FF">
        <w:rPr>
          <w:rFonts w:ascii="微软雅黑" w:eastAsia="微软雅黑" w:hAnsi="微软雅黑" w:hint="eastAsia"/>
          <w:bCs/>
        </w:rPr>
        <w:t>供应商</w:t>
      </w:r>
    </w:p>
    <w:p w14:paraId="0B42E304" w14:textId="77777777" w:rsidR="006C3D97" w:rsidRPr="00B036FF" w:rsidRDefault="006C3D97" w:rsidP="0099292F">
      <w:pPr>
        <w:pStyle w:val="af2"/>
        <w:numPr>
          <w:ilvl w:val="1"/>
          <w:numId w:val="5"/>
        </w:numPr>
        <w:spacing w:line="192" w:lineRule="auto"/>
        <w:jc w:val="left"/>
        <w:rPr>
          <w:rFonts w:ascii="微软雅黑" w:eastAsia="微软雅黑" w:hAnsi="微软雅黑"/>
        </w:rPr>
      </w:pPr>
      <w:r w:rsidRPr="00B036FF">
        <w:rPr>
          <w:rFonts w:ascii="微软雅黑" w:eastAsia="微软雅黑" w:hAnsi="微软雅黑" w:hint="eastAsia"/>
        </w:rPr>
        <w:t>中国</w:t>
      </w:r>
      <w:r w:rsidRPr="00B036FF">
        <w:rPr>
          <w:rFonts w:ascii="微软雅黑" w:eastAsia="微软雅黑" w:hAnsi="微软雅黑" w:hint="eastAsia"/>
          <w:b/>
        </w:rPr>
        <w:t>大陆首家</w:t>
      </w:r>
      <w:r w:rsidRPr="00B036FF">
        <w:rPr>
          <w:rFonts w:ascii="微软雅黑" w:eastAsia="微软雅黑" w:hAnsi="微软雅黑" w:hint="eastAsia"/>
        </w:rPr>
        <w:t>推出</w:t>
      </w:r>
      <w:r w:rsidRPr="00B036FF">
        <w:rPr>
          <w:rStyle w:val="af"/>
          <w:rFonts w:ascii="微软雅黑" w:eastAsia="微软雅黑" w:hAnsi="微软雅黑"/>
        </w:rPr>
        <w:t>ARM® Cortex®-M3/M4</w:t>
      </w:r>
      <w:r w:rsidRPr="00B036FF">
        <w:rPr>
          <w:rFonts w:ascii="微软雅黑" w:eastAsia="微软雅黑" w:hAnsi="微软雅黑" w:hint="eastAsia"/>
        </w:rPr>
        <w:t>内核通用</w:t>
      </w:r>
      <w:r w:rsidRPr="00B036FF">
        <w:rPr>
          <w:rFonts w:ascii="微软雅黑" w:eastAsia="微软雅黑" w:hAnsi="微软雅黑"/>
        </w:rPr>
        <w:t>MCU</w:t>
      </w:r>
      <w:r w:rsidRPr="00B036FF">
        <w:rPr>
          <w:rFonts w:ascii="微软雅黑" w:eastAsia="微软雅黑" w:hAnsi="微软雅黑" w:hint="eastAsia"/>
        </w:rPr>
        <w:t>产品</w:t>
      </w:r>
    </w:p>
    <w:p w14:paraId="200BC4C1" w14:textId="77777777" w:rsidR="006C3D97" w:rsidRPr="00B036FF" w:rsidRDefault="006C3D97" w:rsidP="0099292F">
      <w:pPr>
        <w:pStyle w:val="af2"/>
        <w:numPr>
          <w:ilvl w:val="1"/>
          <w:numId w:val="5"/>
        </w:numPr>
        <w:spacing w:line="192" w:lineRule="auto"/>
        <w:jc w:val="left"/>
        <w:rPr>
          <w:rStyle w:val="af"/>
          <w:rFonts w:ascii="微软雅黑" w:eastAsia="微软雅黑" w:hAnsi="微软雅黑"/>
          <w:bCs w:val="0"/>
        </w:rPr>
      </w:pPr>
      <w:r w:rsidRPr="00B036FF">
        <w:rPr>
          <w:rFonts w:ascii="微软雅黑" w:eastAsia="微软雅黑" w:hAnsi="微软雅黑" w:hint="eastAsia"/>
          <w:bCs/>
        </w:rPr>
        <w:t>全球首发</w:t>
      </w:r>
      <w:r w:rsidRPr="00B036FF">
        <w:rPr>
          <w:rStyle w:val="af"/>
          <w:rFonts w:ascii="微软雅黑" w:eastAsia="微软雅黑" w:hAnsi="微软雅黑"/>
          <w:iCs/>
        </w:rPr>
        <w:t>基于RISC-V指令集的MCU</w:t>
      </w:r>
      <w:r w:rsidRPr="00B036FF">
        <w:rPr>
          <w:rStyle w:val="af"/>
          <w:rFonts w:ascii="微软雅黑" w:eastAsia="微软雅黑" w:hAnsi="微软雅黑" w:hint="eastAsia"/>
          <w:iCs/>
        </w:rPr>
        <w:t>产品</w:t>
      </w:r>
    </w:p>
    <w:p w14:paraId="7E87F1B5" w14:textId="77777777" w:rsidR="006C3D97" w:rsidRPr="00B036FF" w:rsidRDefault="006C3D97" w:rsidP="0099292F">
      <w:pPr>
        <w:pStyle w:val="af2"/>
        <w:widowControl w:val="0"/>
        <w:numPr>
          <w:ilvl w:val="1"/>
          <w:numId w:val="5"/>
        </w:numPr>
        <w:spacing w:line="192" w:lineRule="auto"/>
        <w:jc w:val="left"/>
        <w:rPr>
          <w:rFonts w:ascii="微软雅黑" w:eastAsia="微软雅黑" w:hAnsi="微软雅黑"/>
          <w:bCs/>
        </w:rPr>
      </w:pPr>
      <w:r w:rsidRPr="00B036FF">
        <w:rPr>
          <w:rFonts w:ascii="微软雅黑" w:eastAsia="微软雅黑" w:hAnsi="微软雅黑" w:hint="eastAsia"/>
          <w:bCs/>
        </w:rPr>
        <w:t>中国排名第二的指纹传感器供应商</w:t>
      </w:r>
    </w:p>
    <w:p w14:paraId="440F7D5F" w14:textId="718555DC" w:rsidR="001D635C" w:rsidRPr="00B036FF" w:rsidRDefault="00F51049" w:rsidP="0099292F">
      <w:pPr>
        <w:spacing w:line="192" w:lineRule="auto"/>
        <w:ind w:firstLineChars="200" w:firstLine="420"/>
        <w:rPr>
          <w:rFonts w:ascii="微软雅黑" w:eastAsia="微软雅黑" w:hAnsi="微软雅黑" w:cs="Arial"/>
          <w:kern w:val="24"/>
          <w:sz w:val="21"/>
          <w:szCs w:val="21"/>
          <w:lang w:eastAsia="zh-CN"/>
        </w:rPr>
      </w:pPr>
      <w:r w:rsidRPr="00B036FF">
        <w:rPr>
          <w:rFonts w:ascii="微软雅黑" w:eastAsia="微软雅黑" w:hAnsi="微软雅黑" w:cs="Arial" w:hint="eastAsia"/>
          <w:b/>
          <w:kern w:val="24"/>
          <w:sz w:val="21"/>
          <w:szCs w:val="21"/>
        </w:rPr>
        <w:t>全球研发</w:t>
      </w:r>
      <w:r w:rsidRPr="00B036FF">
        <w:rPr>
          <w:rFonts w:ascii="微软雅黑" w:eastAsia="微软雅黑" w:hAnsi="微软雅黑" w:cs="Arial"/>
          <w:b/>
          <w:kern w:val="24"/>
          <w:sz w:val="21"/>
          <w:szCs w:val="21"/>
        </w:rPr>
        <w:t>中心</w:t>
      </w:r>
      <w:r w:rsidRPr="00B036FF">
        <w:rPr>
          <w:rFonts w:ascii="微软雅黑" w:eastAsia="微软雅黑" w:hAnsi="微软雅黑" w:cs="Arial"/>
          <w:kern w:val="24"/>
          <w:sz w:val="21"/>
          <w:szCs w:val="21"/>
        </w:rPr>
        <w:t>：</w:t>
      </w:r>
      <w:r w:rsidRPr="00B036FF">
        <w:rPr>
          <w:rFonts w:ascii="微软雅黑" w:eastAsia="微软雅黑" w:hAnsi="微软雅黑" w:cs="Arial" w:hint="eastAsia"/>
          <w:kern w:val="24"/>
          <w:sz w:val="21"/>
          <w:szCs w:val="21"/>
        </w:rPr>
        <w:t>美国</w:t>
      </w:r>
      <w:r w:rsidRPr="00B036FF">
        <w:rPr>
          <w:rFonts w:ascii="微软雅黑" w:eastAsia="微软雅黑" w:hAnsi="微软雅黑" w:cs="Arial"/>
          <w:kern w:val="24"/>
          <w:sz w:val="21"/>
          <w:szCs w:val="21"/>
        </w:rPr>
        <w:t>硅谷、中国北京、合肥、西安、上海</w:t>
      </w:r>
      <w:r w:rsidRPr="00B036FF">
        <w:rPr>
          <w:rFonts w:ascii="微软雅黑" w:eastAsia="微软雅黑" w:hAnsi="微软雅黑" w:cs="Arial" w:hint="eastAsia"/>
          <w:kern w:val="24"/>
          <w:sz w:val="21"/>
          <w:szCs w:val="21"/>
          <w:lang w:eastAsia="zh-CN"/>
        </w:rPr>
        <w:t>、苏州、深圳</w:t>
      </w:r>
      <w:r w:rsidR="00D94701" w:rsidRPr="00B036FF">
        <w:rPr>
          <w:rFonts w:ascii="微软雅黑" w:eastAsia="微软雅黑" w:hAnsi="微软雅黑" w:cs="Arial" w:hint="eastAsia"/>
          <w:kern w:val="24"/>
          <w:sz w:val="21"/>
          <w:szCs w:val="21"/>
          <w:lang w:eastAsia="zh-CN"/>
        </w:rPr>
        <w:t>、成都</w:t>
      </w:r>
    </w:p>
    <w:p w14:paraId="21498E57" w14:textId="6CF132B3" w:rsidR="001D635C" w:rsidRPr="00B036FF" w:rsidRDefault="00F51049" w:rsidP="0099292F">
      <w:pPr>
        <w:spacing w:line="192" w:lineRule="auto"/>
        <w:ind w:firstLineChars="200" w:firstLine="420"/>
        <w:rPr>
          <w:rFonts w:ascii="微软雅黑" w:eastAsia="微软雅黑" w:hAnsi="微软雅黑" w:cs="Arial"/>
          <w:kern w:val="24"/>
          <w:sz w:val="21"/>
          <w:szCs w:val="21"/>
        </w:rPr>
      </w:pPr>
      <w:r w:rsidRPr="00B036FF">
        <w:rPr>
          <w:rFonts w:ascii="微软雅黑" w:eastAsia="微软雅黑" w:hAnsi="微软雅黑" w:cs="Arial" w:hint="eastAsia"/>
          <w:b/>
          <w:kern w:val="24"/>
          <w:sz w:val="21"/>
          <w:szCs w:val="21"/>
        </w:rPr>
        <w:t>全球</w:t>
      </w:r>
      <w:r w:rsidRPr="00B036FF">
        <w:rPr>
          <w:rFonts w:ascii="微软雅黑" w:eastAsia="微软雅黑" w:hAnsi="微软雅黑" w:cs="Arial"/>
          <w:b/>
          <w:kern w:val="24"/>
          <w:sz w:val="21"/>
          <w:szCs w:val="21"/>
        </w:rPr>
        <w:t>销售支持网络</w:t>
      </w:r>
      <w:r w:rsidRPr="00B036FF">
        <w:rPr>
          <w:rFonts w:ascii="微软雅黑" w:eastAsia="微软雅黑" w:hAnsi="微软雅黑" w:cs="Arial"/>
          <w:kern w:val="24"/>
          <w:sz w:val="21"/>
          <w:szCs w:val="21"/>
        </w:rPr>
        <w:t>：</w:t>
      </w:r>
      <w:r w:rsidRPr="00B036FF">
        <w:rPr>
          <w:rFonts w:ascii="微软雅黑" w:eastAsia="微软雅黑" w:hAnsi="微软雅黑" w:cs="Arial" w:hint="eastAsia"/>
          <w:kern w:val="24"/>
          <w:sz w:val="21"/>
          <w:szCs w:val="21"/>
        </w:rPr>
        <w:t>北京、上海、深圳、合肥、西安、香港、台湾、美国、英国、韩国、日本</w:t>
      </w:r>
    </w:p>
    <w:p w14:paraId="28B7B6AC" w14:textId="4C826969" w:rsidR="001D635C" w:rsidRPr="006C3D97" w:rsidRDefault="00F51049" w:rsidP="00B036FF">
      <w:pPr>
        <w:ind w:firstLineChars="200" w:firstLine="420"/>
        <w:rPr>
          <w:rFonts w:ascii="微软雅黑" w:eastAsia="微软雅黑" w:hAnsi="微软雅黑" w:cs="Arial"/>
          <w:kern w:val="0"/>
          <w:sz w:val="21"/>
          <w:szCs w:val="21"/>
          <w:lang w:eastAsia="zh-CN"/>
        </w:rPr>
      </w:pPr>
      <w:bookmarkStart w:id="3" w:name="OLE_LINK1"/>
      <w:bookmarkStart w:id="4" w:name="OLE_LINK5"/>
      <w:r w:rsidRPr="006C3D97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其他各地分支机构地址欢迎查阅</w:t>
      </w:r>
      <w:r w:rsidRPr="006C3D97">
        <w:rPr>
          <w:rFonts w:ascii="微软雅黑" w:eastAsia="微软雅黑" w:hAnsi="微软雅黑" w:cs="Arial"/>
          <w:kern w:val="0"/>
          <w:sz w:val="21"/>
          <w:szCs w:val="21"/>
          <w:lang w:eastAsia="zh-CN"/>
        </w:rPr>
        <w:t>公司</w:t>
      </w:r>
      <w:r w:rsidRPr="006C3D97">
        <w:rPr>
          <w:rFonts w:ascii="微软雅黑" w:eastAsia="微软雅黑" w:hAnsi="微软雅黑" w:cs="Arial" w:hint="eastAsia"/>
          <w:kern w:val="0"/>
          <w:sz w:val="21"/>
          <w:szCs w:val="21"/>
          <w:lang w:eastAsia="zh-CN"/>
        </w:rPr>
        <w:t>网站</w:t>
      </w:r>
      <w:hyperlink r:id="rId9" w:history="1">
        <w:r w:rsidRPr="006C3D97">
          <w:rPr>
            <w:rStyle w:val="af0"/>
            <w:rFonts w:ascii="微软雅黑" w:eastAsia="微软雅黑" w:hAnsi="微软雅黑" w:cs="Arial"/>
            <w:kern w:val="0"/>
            <w:sz w:val="21"/>
            <w:szCs w:val="21"/>
            <w:lang w:eastAsia="zh-CN"/>
          </w:rPr>
          <w:t>www.gigadevice.com</w:t>
        </w:r>
      </w:hyperlink>
      <w:bookmarkEnd w:id="2"/>
      <w:bookmarkEnd w:id="3"/>
      <w:bookmarkEnd w:id="4"/>
    </w:p>
    <w:bookmarkEnd w:id="0"/>
    <w:bookmarkEnd w:id="1"/>
    <w:p w14:paraId="7734A2BF" w14:textId="01020538" w:rsidR="003707DA" w:rsidRDefault="00F51049">
      <w:pPr>
        <w:widowControl/>
        <w:spacing w:before="100" w:beforeAutospacing="1" w:after="100" w:afterAutospacing="1" w:line="360" w:lineRule="auto"/>
        <w:outlineLvl w:val="2"/>
        <w:rPr>
          <w:rFonts w:asciiTheme="minorEastAsia" w:eastAsiaTheme="minorEastAsia" w:hAnsiTheme="minorEastAsia" w:cstheme="minorEastAsia"/>
          <w:b/>
          <w:kern w:val="0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kern w:val="0"/>
          <w:lang w:eastAsia="zh-CN"/>
        </w:rPr>
        <w:lastRenderedPageBreak/>
        <w:t>二、202</w:t>
      </w:r>
      <w:r w:rsidR="003707DA">
        <w:rPr>
          <w:rFonts w:asciiTheme="minorEastAsia" w:eastAsiaTheme="minorEastAsia" w:hAnsiTheme="minorEastAsia" w:cstheme="minorEastAsia"/>
          <w:b/>
          <w:kern w:val="0"/>
          <w:lang w:eastAsia="zh-CN"/>
        </w:rPr>
        <w:t>1</w:t>
      </w:r>
      <w:r>
        <w:rPr>
          <w:rFonts w:asciiTheme="minorEastAsia" w:eastAsiaTheme="minorEastAsia" w:hAnsiTheme="minorEastAsia" w:cstheme="minorEastAsia" w:hint="eastAsia"/>
          <w:b/>
          <w:kern w:val="0"/>
          <w:lang w:eastAsia="zh-CN"/>
        </w:rPr>
        <w:t>届校园招聘岗位信息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823"/>
        <w:gridCol w:w="3685"/>
        <w:gridCol w:w="1985"/>
      </w:tblGrid>
      <w:tr w:rsidR="003707DA" w:rsidRPr="00B036FF" w14:paraId="6EA14B0E" w14:textId="77777777" w:rsidTr="00B036FF">
        <w:trPr>
          <w:trHeight w:hRule="exact"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0D5824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2021年需求岗位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FB1B0B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工作地点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495727" w14:textId="5ABDA61D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需求</w:t>
            </w:r>
            <w:r w:rsidR="003D403E" w:rsidRPr="00B036F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人数</w:t>
            </w:r>
          </w:p>
        </w:tc>
      </w:tr>
      <w:tr w:rsidR="003707DA" w:rsidRPr="00B036FF" w14:paraId="7CEA1BBC" w14:textId="77777777" w:rsidTr="00B036FF">
        <w:trPr>
          <w:trHeight w:hRule="exact"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5AC3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模拟电路设计工程师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BC4A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北京/合肥/西安/上海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3275E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62 </w:t>
            </w:r>
          </w:p>
        </w:tc>
      </w:tr>
      <w:tr w:rsidR="003707DA" w:rsidRPr="00B036FF" w14:paraId="24B88BF1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EC4A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数字电路设计/验证工程师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A96D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北京/合肥/西安/上海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78C91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45 </w:t>
            </w:r>
          </w:p>
        </w:tc>
      </w:tr>
      <w:tr w:rsidR="003707DA" w:rsidRPr="00B036FF" w14:paraId="7CA12F83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5A4A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版图设计工程师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BC80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北京/合肥/西安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3864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30 </w:t>
            </w:r>
          </w:p>
        </w:tc>
      </w:tr>
      <w:tr w:rsidR="003707DA" w:rsidRPr="00B036FF" w14:paraId="13AD7173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B6F7" w14:textId="1E3A18E6" w:rsidR="003707DA" w:rsidRPr="00B036FF" w:rsidRDefault="003707DA" w:rsidP="006E0D0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存储器器件工程师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FDAB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北京/合肥/西安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5E16" w14:textId="659F4B23" w:rsidR="003707DA" w:rsidRPr="00B036FF" w:rsidRDefault="006E0D05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  <w:t>7</w:t>
            </w:r>
          </w:p>
        </w:tc>
      </w:tr>
      <w:tr w:rsidR="006E0D05" w:rsidRPr="00B036FF" w14:paraId="085FD51B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E0B16" w14:textId="5FF569AF" w:rsidR="006E0D05" w:rsidRPr="00B036FF" w:rsidRDefault="006E0D05" w:rsidP="003707DA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产品工程师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C11A7" w14:textId="364DC3EE" w:rsidR="006E0D05" w:rsidRPr="00B036FF" w:rsidRDefault="006E0D05" w:rsidP="003707DA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北京/合肥/西安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F229" w14:textId="4B22C633" w:rsidR="006E0D05" w:rsidRPr="00B036FF" w:rsidRDefault="006E0D05" w:rsidP="003707DA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8</w:t>
            </w:r>
          </w:p>
        </w:tc>
      </w:tr>
      <w:tr w:rsidR="003707DA" w:rsidRPr="00B036FF" w14:paraId="4A248E08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FB33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助理产品工程师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DD19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北京/合肥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CE70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7 </w:t>
            </w:r>
          </w:p>
        </w:tc>
      </w:tr>
      <w:tr w:rsidR="003707DA" w:rsidRPr="00B036FF" w14:paraId="45E8D8F6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FBF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存储器系统测试开发工程师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503C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合肥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CC5E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 xml:space="preserve">5 </w:t>
            </w:r>
          </w:p>
        </w:tc>
      </w:tr>
      <w:tr w:rsidR="003707DA" w:rsidRPr="00B036FF" w14:paraId="73C2423B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32A8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产品测试工程师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1B71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北京/合肥/西安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91AC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31 </w:t>
            </w:r>
          </w:p>
        </w:tc>
      </w:tr>
      <w:tr w:rsidR="003707DA" w:rsidRPr="00B036FF" w14:paraId="7285057F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DF6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产品工程师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5260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北京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F808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</w:tr>
      <w:tr w:rsidR="003707DA" w:rsidRPr="00B036FF" w14:paraId="327AA086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DAFC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模拟/版图集成电路设计工程师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ED83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北京</w:t>
            </w:r>
            <w:bookmarkStart w:id="5" w:name="_GoBack"/>
            <w:bookmarkEnd w:id="5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66B8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</w:tr>
      <w:tr w:rsidR="003707DA" w:rsidRPr="00B036FF" w14:paraId="4657B9E9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FBF0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射频/模拟集成电路设计工程师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F60F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北京/西安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8F6A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</w:tr>
      <w:tr w:rsidR="003707DA" w:rsidRPr="00B036FF" w14:paraId="6BADE462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08C5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嵌入式软件工程师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4157" w14:textId="0E6420A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北京/合肥/西安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5CEE" w14:textId="2A386843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13</w:t>
            </w:r>
          </w:p>
        </w:tc>
      </w:tr>
      <w:tr w:rsidR="003707DA" w:rsidRPr="00B036FF" w14:paraId="3D851EC8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8036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FAE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4DCB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合肥/深圳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24BB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</w:tr>
      <w:tr w:rsidR="003707DA" w:rsidRPr="00B036FF" w14:paraId="23A3335B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BA72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软件工程师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6E72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合肥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ECBE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</w:tr>
      <w:tr w:rsidR="003707DA" w:rsidRPr="00B036FF" w14:paraId="371580B1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F9C8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嵌入式硬件工程师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1CF0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合肥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EE44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</w:tr>
      <w:tr w:rsidR="003707DA" w:rsidRPr="00B036FF" w14:paraId="2BBBDC11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E5E9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系统设计工程师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CCA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北京/西安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F6B9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</w:tr>
      <w:tr w:rsidR="003707DA" w:rsidRPr="00B036FF" w14:paraId="7A545E2C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4F3E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算法工程师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D9E8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北京/西安/合肥/苏州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9810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</w:tr>
      <w:tr w:rsidR="003707DA" w:rsidRPr="00B036FF" w14:paraId="7ABCF95B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BF50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半导体研究员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752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北京/西安/合肥/苏州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44AA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</w:tr>
      <w:tr w:rsidR="003707DA" w:rsidRPr="00B036FF" w14:paraId="0EF63981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22D4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市场助理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E1C8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北京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6310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</w:tr>
      <w:tr w:rsidR="003707DA" w:rsidRPr="00B036FF" w14:paraId="33941610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B16E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软件开发工程师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78D7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上海/西安/深圳/合肥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AC91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</w:tr>
      <w:tr w:rsidR="003707DA" w:rsidRPr="00B036FF" w14:paraId="6BD927EB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200E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系统应用工程师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946C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上海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DD2F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4</w:t>
            </w:r>
          </w:p>
        </w:tc>
      </w:tr>
      <w:tr w:rsidR="003707DA" w:rsidRPr="00B036FF" w14:paraId="7AA576FF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4608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产品工程师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447F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上海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A0B0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</w:tr>
      <w:tr w:rsidR="003707DA" w:rsidRPr="00B036FF" w14:paraId="25D9C513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0687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TCAD工程师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467B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上海/深圳/西安/成都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A391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</w:tr>
      <w:tr w:rsidR="003707DA" w:rsidRPr="00B036FF" w14:paraId="007D37BC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A23C0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光学设计工程师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38EB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上海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3BE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</w:tr>
      <w:tr w:rsidR="003707DA" w:rsidRPr="00B036FF" w14:paraId="0F21BC0B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D441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应用工程师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9ADA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深圳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8F4F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</w:tr>
      <w:tr w:rsidR="003707DA" w:rsidRPr="00B036FF" w14:paraId="214A7207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AC85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硬件设计工程师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1879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上海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AF99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</w:tr>
      <w:tr w:rsidR="003707DA" w:rsidRPr="00B036FF" w14:paraId="03D2961B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2A2B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pixel设计工程师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933B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上海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0F95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</w:tr>
      <w:tr w:rsidR="003707DA" w:rsidRPr="00B036FF" w14:paraId="17F384AA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4E85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识别算法工程师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0D72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成都/上海/深圳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B30A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14</w:t>
            </w:r>
          </w:p>
        </w:tc>
      </w:tr>
      <w:tr w:rsidR="003707DA" w:rsidRPr="00B036FF" w14:paraId="3EED17B5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3529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  <w:lang w:eastAsia="zh-CN"/>
              </w:rPr>
              <w:t>工程算法工程师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6A12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上海/深圳/西安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F7E6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10</w:t>
            </w:r>
          </w:p>
        </w:tc>
      </w:tr>
      <w:tr w:rsidR="003707DA" w:rsidRPr="00B036FF" w14:paraId="7FD718DF" w14:textId="77777777" w:rsidTr="00B036FF">
        <w:trPr>
          <w:trHeight w:hRule="exact" w:val="3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5CD6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eastAsia="zh-CN"/>
              </w:rPr>
              <w:t>软件开发工程师（测试软件）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4EAB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上海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B031" w14:textId="77777777" w:rsidR="003707DA" w:rsidRPr="00B036FF" w:rsidRDefault="003707DA" w:rsidP="003707D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 w:rsidRPr="00B036F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eastAsia="zh-CN"/>
              </w:rPr>
              <w:t>2</w:t>
            </w:r>
          </w:p>
        </w:tc>
      </w:tr>
    </w:tbl>
    <w:p w14:paraId="305F3028" w14:textId="77777777" w:rsidR="00B036FF" w:rsidRDefault="00B036FF" w:rsidP="00B036FF">
      <w:pPr>
        <w:widowControl/>
        <w:outlineLvl w:val="2"/>
        <w:rPr>
          <w:rFonts w:asciiTheme="minorEastAsia" w:eastAsiaTheme="minorEastAsia" w:hAnsiTheme="minorEastAsia" w:cstheme="minorEastAsia"/>
          <w:b/>
          <w:kern w:val="0"/>
          <w:lang w:eastAsia="zh-CN"/>
        </w:rPr>
      </w:pPr>
    </w:p>
    <w:p w14:paraId="32FE8428" w14:textId="77777777" w:rsidR="009A6E39" w:rsidRDefault="009A6E39" w:rsidP="00B036FF">
      <w:pPr>
        <w:widowControl/>
        <w:outlineLvl w:val="2"/>
        <w:rPr>
          <w:rFonts w:asciiTheme="minorEastAsia" w:eastAsiaTheme="minorEastAsia" w:hAnsiTheme="minorEastAsia" w:cstheme="minorEastAsia"/>
          <w:b/>
          <w:kern w:val="0"/>
          <w:lang w:eastAsia="zh-CN"/>
        </w:rPr>
      </w:pPr>
      <w:r w:rsidRPr="0099292F">
        <w:rPr>
          <w:rFonts w:ascii="微软雅黑" w:eastAsia="微软雅黑" w:hAnsi="微软雅黑" w:cstheme="minorEastAsia"/>
          <w:b/>
          <w:noProof/>
          <w:sz w:val="18"/>
          <w:szCs w:val="18"/>
          <w:lang w:eastAsia="zh-CN"/>
        </w:rPr>
        <w:drawing>
          <wp:anchor distT="0" distB="0" distL="114300" distR="114300" simplePos="0" relativeHeight="251658240" behindDoc="1" locked="0" layoutInCell="1" allowOverlap="1" wp14:anchorId="6B049C1C" wp14:editId="729D8830">
            <wp:simplePos x="0" y="0"/>
            <wp:positionH relativeFrom="column">
              <wp:posOffset>4285615</wp:posOffset>
            </wp:positionH>
            <wp:positionV relativeFrom="paragraph">
              <wp:posOffset>6350</wp:posOffset>
            </wp:positionV>
            <wp:extent cx="1504950" cy="1504950"/>
            <wp:effectExtent l="0" t="0" r="0" b="0"/>
            <wp:wrapNone/>
            <wp:docPr id="2" name="图片 2" descr="C:\Users\xlliu\AppData\Local\Temp\WeChat Files\9ac47393c7feeac65cb721b73ee9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lliu\AppData\Local\Temp\WeChat Files\9ac47393c7feeac65cb721b73ee97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7DA">
        <w:rPr>
          <w:rFonts w:asciiTheme="minorEastAsia" w:eastAsiaTheme="minorEastAsia" w:hAnsiTheme="minorEastAsia" w:cstheme="minorEastAsia" w:hint="eastAsia"/>
          <w:b/>
          <w:kern w:val="0"/>
          <w:lang w:eastAsia="zh-CN"/>
        </w:rPr>
        <w:t>三</w:t>
      </w:r>
      <w:r w:rsidR="003707DA">
        <w:rPr>
          <w:rFonts w:asciiTheme="minorEastAsia" w:eastAsiaTheme="minorEastAsia" w:hAnsiTheme="minorEastAsia" w:cstheme="minorEastAsia"/>
          <w:b/>
          <w:kern w:val="0"/>
          <w:lang w:eastAsia="zh-CN"/>
        </w:rPr>
        <w:t>、</w:t>
      </w:r>
      <w:proofErr w:type="gramStart"/>
      <w:r w:rsidR="003707DA">
        <w:rPr>
          <w:rFonts w:asciiTheme="minorEastAsia" w:eastAsiaTheme="minorEastAsia" w:hAnsiTheme="minorEastAsia" w:cstheme="minorEastAsia" w:hint="eastAsia"/>
          <w:b/>
          <w:kern w:val="0"/>
          <w:lang w:eastAsia="zh-CN"/>
        </w:rPr>
        <w:t>网申</w:t>
      </w:r>
      <w:r w:rsidR="003707DA">
        <w:rPr>
          <w:rFonts w:asciiTheme="minorEastAsia" w:eastAsiaTheme="minorEastAsia" w:hAnsiTheme="minorEastAsia" w:cstheme="minorEastAsia"/>
          <w:b/>
          <w:kern w:val="0"/>
          <w:lang w:eastAsia="zh-CN"/>
        </w:rPr>
        <w:t>渠道</w:t>
      </w:r>
      <w:proofErr w:type="gramEnd"/>
      <w:r w:rsidR="006C3D97">
        <w:rPr>
          <w:rFonts w:asciiTheme="minorEastAsia" w:eastAsiaTheme="minorEastAsia" w:hAnsiTheme="minorEastAsia" w:cstheme="minorEastAsia" w:hint="eastAsia"/>
          <w:b/>
          <w:kern w:val="0"/>
          <w:lang w:eastAsia="zh-CN"/>
        </w:rPr>
        <w:t>：</w:t>
      </w:r>
    </w:p>
    <w:p w14:paraId="2678F649" w14:textId="77777777" w:rsidR="009A6E39" w:rsidRDefault="009A6E39" w:rsidP="00B036FF">
      <w:pPr>
        <w:widowControl/>
        <w:outlineLvl w:val="2"/>
        <w:rPr>
          <w:rFonts w:asciiTheme="minorEastAsia" w:eastAsiaTheme="minorEastAsia" w:hAnsiTheme="minorEastAsia" w:cstheme="minorEastAsia"/>
          <w:b/>
          <w:kern w:val="0"/>
          <w:lang w:eastAsia="zh-CN"/>
        </w:rPr>
      </w:pPr>
    </w:p>
    <w:p w14:paraId="69CDF6C9" w14:textId="3703B800" w:rsidR="003707DA" w:rsidRPr="00DA6445" w:rsidRDefault="00DA6445" w:rsidP="00B036FF">
      <w:pPr>
        <w:widowControl/>
        <w:outlineLvl w:val="2"/>
        <w:rPr>
          <w:rStyle w:val="af0"/>
          <w:rFonts w:ascii="微软雅黑" w:eastAsia="微软雅黑" w:hAnsi="微软雅黑" w:cstheme="minorEastAsia"/>
          <w:b/>
          <w:kern w:val="0"/>
          <w:sz w:val="20"/>
          <w:szCs w:val="18"/>
          <w:lang w:eastAsia="zh-CN"/>
        </w:rPr>
      </w:pPr>
      <w:r>
        <w:rPr>
          <w:rFonts w:ascii="微软雅黑" w:eastAsia="微软雅黑" w:hAnsi="微软雅黑"/>
          <w:sz w:val="20"/>
          <w:szCs w:val="18"/>
          <w:lang w:eastAsia="zh-CN"/>
        </w:rPr>
        <w:fldChar w:fldCharType="begin"/>
      </w:r>
      <w:r>
        <w:rPr>
          <w:rFonts w:ascii="微软雅黑" w:eastAsia="微软雅黑" w:hAnsi="微软雅黑"/>
          <w:sz w:val="20"/>
          <w:szCs w:val="18"/>
          <w:lang w:eastAsia="zh-CN"/>
        </w:rPr>
        <w:instrText xml:space="preserve"> HYPERLINK "http://campus.51job.com/gigadevice2021" </w:instrText>
      </w:r>
      <w:r>
        <w:rPr>
          <w:rFonts w:ascii="微软雅黑" w:eastAsia="微软雅黑" w:hAnsi="微软雅黑"/>
          <w:sz w:val="20"/>
          <w:szCs w:val="18"/>
          <w:lang w:eastAsia="zh-CN"/>
        </w:rPr>
        <w:fldChar w:fldCharType="separate"/>
      </w:r>
      <w:r w:rsidR="006C3D97" w:rsidRPr="00DA6445">
        <w:rPr>
          <w:rStyle w:val="af0"/>
          <w:rFonts w:ascii="微软雅黑" w:eastAsia="微软雅黑" w:hAnsi="微软雅黑"/>
          <w:sz w:val="20"/>
          <w:szCs w:val="18"/>
          <w:lang w:eastAsia="zh-CN"/>
        </w:rPr>
        <w:t>http://campus.51job.com/gigadevice2021</w:t>
      </w:r>
    </w:p>
    <w:p w14:paraId="207E93F3" w14:textId="01B63612" w:rsidR="009A6E39" w:rsidRDefault="00DA6445" w:rsidP="00B036FF">
      <w:pPr>
        <w:widowControl/>
        <w:outlineLvl w:val="2"/>
        <w:rPr>
          <w:rFonts w:ascii="微软雅黑" w:eastAsia="微软雅黑" w:hAnsi="微软雅黑" w:cstheme="minorEastAsia"/>
          <w:b/>
          <w:kern w:val="0"/>
          <w:sz w:val="18"/>
          <w:szCs w:val="18"/>
          <w:lang w:eastAsia="zh-CN"/>
        </w:rPr>
      </w:pPr>
      <w:r>
        <w:rPr>
          <w:rFonts w:ascii="微软雅黑" w:eastAsia="微软雅黑" w:hAnsi="微软雅黑"/>
          <w:sz w:val="20"/>
          <w:szCs w:val="18"/>
          <w:lang w:eastAsia="zh-CN"/>
        </w:rPr>
        <w:fldChar w:fldCharType="end"/>
      </w:r>
    </w:p>
    <w:p w14:paraId="6EB3CC51" w14:textId="25A67CDC" w:rsidR="006C3D97" w:rsidRPr="00F171E6" w:rsidRDefault="006C3D97" w:rsidP="00B036FF">
      <w:pPr>
        <w:widowControl/>
        <w:outlineLvl w:val="2"/>
        <w:rPr>
          <w:rFonts w:ascii="微软雅黑" w:eastAsia="微软雅黑" w:hAnsi="微软雅黑" w:cstheme="minorEastAsia"/>
          <w:b/>
          <w:kern w:val="0"/>
          <w:sz w:val="18"/>
          <w:szCs w:val="18"/>
          <w:lang w:eastAsia="zh-CN"/>
        </w:rPr>
      </w:pPr>
      <w:r w:rsidRPr="00F171E6">
        <w:rPr>
          <w:rFonts w:ascii="微软雅黑" w:eastAsia="微软雅黑" w:hAnsi="微软雅黑" w:cstheme="minorEastAsia" w:hint="eastAsia"/>
          <w:b/>
          <w:kern w:val="0"/>
          <w:sz w:val="18"/>
          <w:szCs w:val="18"/>
          <w:lang w:eastAsia="zh-CN"/>
        </w:rPr>
        <w:t>投递</w:t>
      </w:r>
      <w:r w:rsidRPr="00F171E6">
        <w:rPr>
          <w:rFonts w:ascii="微软雅黑" w:eastAsia="微软雅黑" w:hAnsi="微软雅黑" w:cstheme="minorEastAsia"/>
          <w:b/>
          <w:kern w:val="0"/>
          <w:sz w:val="18"/>
          <w:szCs w:val="18"/>
          <w:lang w:eastAsia="zh-CN"/>
        </w:rPr>
        <w:t>注意事项：</w:t>
      </w:r>
    </w:p>
    <w:p w14:paraId="7E906CD9" w14:textId="1188206D" w:rsidR="003707DA" w:rsidRPr="00F171E6" w:rsidRDefault="006C3D97" w:rsidP="0099292F">
      <w:pPr>
        <w:pStyle w:val="af2"/>
        <w:numPr>
          <w:ilvl w:val="0"/>
          <w:numId w:val="4"/>
        </w:numPr>
        <w:outlineLvl w:val="2"/>
        <w:rPr>
          <w:rFonts w:ascii="微软雅黑" w:eastAsia="微软雅黑" w:hAnsi="微软雅黑" w:cstheme="minorEastAsia"/>
          <w:b/>
          <w:sz w:val="18"/>
          <w:szCs w:val="18"/>
        </w:rPr>
      </w:pPr>
      <w:r w:rsidRPr="00F171E6">
        <w:rPr>
          <w:rFonts w:ascii="微软雅黑" w:eastAsia="微软雅黑" w:hAnsi="微软雅黑" w:cstheme="minorEastAsia" w:hint="eastAsia"/>
          <w:b/>
          <w:sz w:val="18"/>
          <w:szCs w:val="18"/>
        </w:rPr>
        <w:t>每位</w:t>
      </w:r>
      <w:r w:rsidRPr="00F171E6">
        <w:rPr>
          <w:rFonts w:ascii="微软雅黑" w:eastAsia="微软雅黑" w:hAnsi="微软雅黑" w:cstheme="minorEastAsia"/>
          <w:b/>
          <w:sz w:val="18"/>
          <w:szCs w:val="18"/>
        </w:rPr>
        <w:t>同学最多投递二个职位，我们优先</w:t>
      </w:r>
      <w:r w:rsidRPr="00F171E6">
        <w:rPr>
          <w:rFonts w:ascii="微软雅黑" w:eastAsia="微软雅黑" w:hAnsi="微软雅黑" w:cstheme="minorEastAsia" w:hint="eastAsia"/>
          <w:b/>
          <w:sz w:val="18"/>
          <w:szCs w:val="18"/>
        </w:rPr>
        <w:t>选择</w:t>
      </w:r>
      <w:r w:rsidRPr="00F171E6">
        <w:rPr>
          <w:rFonts w:ascii="微软雅黑" w:eastAsia="微软雅黑" w:hAnsi="微软雅黑" w:cstheme="minorEastAsia"/>
          <w:b/>
          <w:sz w:val="18"/>
          <w:szCs w:val="18"/>
        </w:rPr>
        <w:t>志愿</w:t>
      </w:r>
      <w:proofErr w:type="gramStart"/>
      <w:r w:rsidRPr="00F171E6">
        <w:rPr>
          <w:rFonts w:ascii="微软雅黑" w:eastAsia="微软雅黑" w:hAnsi="微软雅黑" w:cstheme="minorEastAsia"/>
          <w:b/>
          <w:sz w:val="18"/>
          <w:szCs w:val="18"/>
        </w:rPr>
        <w:t>一</w:t>
      </w:r>
      <w:proofErr w:type="gramEnd"/>
      <w:r w:rsidRPr="00F171E6">
        <w:rPr>
          <w:rFonts w:ascii="微软雅黑" w:eastAsia="微软雅黑" w:hAnsi="微软雅黑" w:cstheme="minorEastAsia" w:hint="eastAsia"/>
          <w:b/>
          <w:sz w:val="18"/>
          <w:szCs w:val="18"/>
        </w:rPr>
        <w:t>安排</w:t>
      </w:r>
      <w:r w:rsidRPr="00F171E6">
        <w:rPr>
          <w:rFonts w:ascii="微软雅黑" w:eastAsia="微软雅黑" w:hAnsi="微软雅黑" w:cstheme="minorEastAsia"/>
          <w:b/>
          <w:sz w:val="18"/>
          <w:szCs w:val="18"/>
        </w:rPr>
        <w:t>笔试</w:t>
      </w:r>
      <w:r w:rsidRPr="00F171E6">
        <w:rPr>
          <w:rFonts w:ascii="微软雅黑" w:eastAsia="微软雅黑" w:hAnsi="微软雅黑" w:cstheme="minorEastAsia" w:hint="eastAsia"/>
          <w:b/>
          <w:sz w:val="18"/>
          <w:szCs w:val="18"/>
        </w:rPr>
        <w:t>；</w:t>
      </w:r>
    </w:p>
    <w:p w14:paraId="52BDE52B" w14:textId="167D00A7" w:rsidR="006C3D97" w:rsidRPr="00F171E6" w:rsidRDefault="006C3D97" w:rsidP="00B036FF">
      <w:pPr>
        <w:pStyle w:val="af2"/>
        <w:numPr>
          <w:ilvl w:val="0"/>
          <w:numId w:val="4"/>
        </w:numPr>
        <w:outlineLvl w:val="2"/>
        <w:rPr>
          <w:rFonts w:ascii="微软雅黑" w:eastAsia="微软雅黑" w:hAnsi="微软雅黑" w:cstheme="minorEastAsia"/>
          <w:b/>
          <w:sz w:val="18"/>
          <w:szCs w:val="18"/>
        </w:rPr>
      </w:pPr>
      <w:r w:rsidRPr="00F171E6">
        <w:rPr>
          <w:rFonts w:ascii="微软雅黑" w:eastAsia="微软雅黑" w:hAnsi="微软雅黑" w:cstheme="minorEastAsia" w:hint="eastAsia"/>
          <w:b/>
          <w:sz w:val="18"/>
          <w:szCs w:val="18"/>
        </w:rPr>
        <w:t>参加过</w:t>
      </w:r>
      <w:r w:rsidRPr="00F171E6">
        <w:rPr>
          <w:rFonts w:ascii="微软雅黑" w:eastAsia="微软雅黑" w:hAnsi="微软雅黑" w:cstheme="minorEastAsia"/>
          <w:b/>
          <w:sz w:val="18"/>
          <w:szCs w:val="18"/>
        </w:rPr>
        <w:t>提前批的同学</w:t>
      </w:r>
      <w:r w:rsidRPr="00F171E6">
        <w:rPr>
          <w:rFonts w:ascii="微软雅黑" w:eastAsia="微软雅黑" w:hAnsi="微软雅黑" w:cstheme="minorEastAsia" w:hint="eastAsia"/>
          <w:b/>
          <w:sz w:val="18"/>
          <w:szCs w:val="18"/>
        </w:rPr>
        <w:t>也可继续</w:t>
      </w:r>
      <w:r w:rsidRPr="00F171E6">
        <w:rPr>
          <w:rFonts w:ascii="微软雅黑" w:eastAsia="微软雅黑" w:hAnsi="微软雅黑" w:cstheme="minorEastAsia"/>
          <w:b/>
          <w:sz w:val="18"/>
          <w:szCs w:val="18"/>
        </w:rPr>
        <w:t>投递简历</w:t>
      </w:r>
      <w:r w:rsidRPr="00F171E6">
        <w:rPr>
          <w:rFonts w:ascii="微软雅黑" w:eastAsia="微软雅黑" w:hAnsi="微软雅黑" w:cstheme="minorEastAsia" w:hint="eastAsia"/>
          <w:b/>
          <w:sz w:val="18"/>
          <w:szCs w:val="18"/>
        </w:rPr>
        <w:t>参加</w:t>
      </w:r>
      <w:r w:rsidRPr="00F171E6">
        <w:rPr>
          <w:rFonts w:ascii="微软雅黑" w:eastAsia="微软雅黑" w:hAnsi="微软雅黑" w:cstheme="minorEastAsia"/>
          <w:b/>
          <w:sz w:val="18"/>
          <w:szCs w:val="18"/>
        </w:rPr>
        <w:t>正式批；</w:t>
      </w:r>
    </w:p>
    <w:sectPr w:rsidR="006C3D97" w:rsidRPr="00F171E6">
      <w:headerReference w:type="default" r:id="rId11"/>
      <w:footerReference w:type="default" r:id="rId12"/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9AA45" w14:textId="77777777" w:rsidR="00F04275" w:rsidRDefault="00F04275">
      <w:r>
        <w:separator/>
      </w:r>
    </w:p>
  </w:endnote>
  <w:endnote w:type="continuationSeparator" w:id="0">
    <w:p w14:paraId="29D7CCC0" w14:textId="77777777" w:rsidR="00F04275" w:rsidRDefault="00F0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898376"/>
    </w:sdtPr>
    <w:sdtEndPr/>
    <w:sdtContent>
      <w:sdt>
        <w:sdtPr>
          <w:id w:val="1134907967"/>
        </w:sdtPr>
        <w:sdtEndPr/>
        <w:sdtContent>
          <w:p w14:paraId="4BAE7E76" w14:textId="2B70D6D3" w:rsidR="001D635C" w:rsidRDefault="00F51049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E0D0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E0D0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0363FF3" w14:textId="77777777" w:rsidR="001D635C" w:rsidRDefault="001D6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5B32" w14:textId="77777777" w:rsidR="00F04275" w:rsidRDefault="00F04275">
      <w:r>
        <w:separator/>
      </w:r>
    </w:p>
  </w:footnote>
  <w:footnote w:type="continuationSeparator" w:id="0">
    <w:p w14:paraId="45F920B5" w14:textId="77777777" w:rsidR="00F04275" w:rsidRDefault="00F0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04280" w14:textId="77777777" w:rsidR="001D635C" w:rsidRDefault="00F51049">
    <w:pPr>
      <w:pStyle w:val="a9"/>
      <w:ind w:firstLineChars="500" w:firstLine="900"/>
      <w:jc w:val="left"/>
      <w:rPr>
        <w:rFonts w:eastAsiaTheme="minorEastAsia"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68480" behindDoc="0" locked="0" layoutInCell="1" allowOverlap="1" wp14:anchorId="162F8394" wp14:editId="37D78F05">
          <wp:simplePos x="0" y="0"/>
          <wp:positionH relativeFrom="column">
            <wp:posOffset>18415</wp:posOffset>
          </wp:positionH>
          <wp:positionV relativeFrom="paragraph">
            <wp:posOffset>-349885</wp:posOffset>
          </wp:positionV>
          <wp:extent cx="504825" cy="510540"/>
          <wp:effectExtent l="0" t="0" r="0" b="381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10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兆易创新</w:t>
    </w:r>
    <w:proofErr w:type="spellStart"/>
    <w:r>
      <w:rPr>
        <w:rFonts w:hint="eastAsia"/>
      </w:rPr>
      <w:t>GigaDevice</w:t>
    </w:r>
    <w:proofErr w:type="spellEnd"/>
    <w:r>
      <w:rPr>
        <w:rFonts w:eastAsiaTheme="minorEastAsia" w:hint="eastAsia"/>
        <w:lang w:eastAsia="zh-CN"/>
      </w:rPr>
      <w:t>（</w:t>
    </w:r>
    <w:r>
      <w:rPr>
        <w:rFonts w:hint="eastAsia"/>
      </w:rPr>
      <w:t>中国</w:t>
    </w:r>
    <w:r>
      <w:rPr>
        <w:rFonts w:eastAsiaTheme="minorEastAsia" w:hint="eastAsia"/>
        <w:lang w:eastAsia="zh-CN"/>
      </w:rPr>
      <w:t>）</w:t>
    </w:r>
    <w:r>
      <w:rPr>
        <w:rFonts w:eastAsiaTheme="minorEastAsia" w:hint="eastAsia"/>
        <w:lang w:eastAsia="zh-CN"/>
      </w:rPr>
      <w:t xml:space="preserve">                                                       </w:t>
    </w:r>
    <w:r>
      <w:rPr>
        <w:rFonts w:eastAsiaTheme="minorEastAsia" w:hint="eastAsia"/>
        <w:lang w:eastAsia="zh-CN"/>
      </w:rPr>
      <w:t>沪市股票</w:t>
    </w:r>
    <w:r>
      <w:rPr>
        <w:rFonts w:eastAsiaTheme="minorEastAsia"/>
        <w:lang w:eastAsia="zh-CN"/>
      </w:rPr>
      <w:t>代码</w:t>
    </w:r>
    <w:r>
      <w:rPr>
        <w:rFonts w:eastAsiaTheme="minorEastAsia" w:hint="eastAsia"/>
        <w:lang w:eastAsia="zh-CN"/>
      </w:rPr>
      <w:t>603986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E6BAA2"/>
    <w:multiLevelType w:val="singleLevel"/>
    <w:tmpl w:val="8DE6BA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B70E1DD"/>
    <w:multiLevelType w:val="singleLevel"/>
    <w:tmpl w:val="AB70E1DD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1FEC4F52"/>
    <w:multiLevelType w:val="multilevel"/>
    <w:tmpl w:val="1FEC4F5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3B0CC3"/>
    <w:multiLevelType w:val="multilevel"/>
    <w:tmpl w:val="836E794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4E7652"/>
    <w:multiLevelType w:val="hybridMultilevel"/>
    <w:tmpl w:val="14D81EBC"/>
    <w:lvl w:ilvl="0" w:tplc="CCBE5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9D"/>
    <w:rsid w:val="00004749"/>
    <w:rsid w:val="00004AC2"/>
    <w:rsid w:val="000122EE"/>
    <w:rsid w:val="00014B1F"/>
    <w:rsid w:val="00022D98"/>
    <w:rsid w:val="00022E4C"/>
    <w:rsid w:val="00025F40"/>
    <w:rsid w:val="000312CD"/>
    <w:rsid w:val="00032AD5"/>
    <w:rsid w:val="000333E6"/>
    <w:rsid w:val="000361A3"/>
    <w:rsid w:val="0004209E"/>
    <w:rsid w:val="00043E6A"/>
    <w:rsid w:val="0004711D"/>
    <w:rsid w:val="00047EAD"/>
    <w:rsid w:val="00050245"/>
    <w:rsid w:val="00050251"/>
    <w:rsid w:val="000535C0"/>
    <w:rsid w:val="000568B8"/>
    <w:rsid w:val="00063275"/>
    <w:rsid w:val="000703D9"/>
    <w:rsid w:val="00072123"/>
    <w:rsid w:val="00072A95"/>
    <w:rsid w:val="00086071"/>
    <w:rsid w:val="000922E2"/>
    <w:rsid w:val="000924CE"/>
    <w:rsid w:val="00092DF7"/>
    <w:rsid w:val="00095A65"/>
    <w:rsid w:val="0009603E"/>
    <w:rsid w:val="000A02F3"/>
    <w:rsid w:val="000A2228"/>
    <w:rsid w:val="000A2A1A"/>
    <w:rsid w:val="000A652A"/>
    <w:rsid w:val="000A7867"/>
    <w:rsid w:val="000B2218"/>
    <w:rsid w:val="000B2F1A"/>
    <w:rsid w:val="000B39C7"/>
    <w:rsid w:val="000B3DF6"/>
    <w:rsid w:val="000B409F"/>
    <w:rsid w:val="000B5EA8"/>
    <w:rsid w:val="000B73A3"/>
    <w:rsid w:val="000B76FA"/>
    <w:rsid w:val="000C030A"/>
    <w:rsid w:val="000C0C9C"/>
    <w:rsid w:val="000C2676"/>
    <w:rsid w:val="000C6E9C"/>
    <w:rsid w:val="000D0A19"/>
    <w:rsid w:val="000D3424"/>
    <w:rsid w:val="000D61B4"/>
    <w:rsid w:val="000D7F5C"/>
    <w:rsid w:val="000E1C78"/>
    <w:rsid w:val="000E5B92"/>
    <w:rsid w:val="000E6D8F"/>
    <w:rsid w:val="000E7A70"/>
    <w:rsid w:val="000F4827"/>
    <w:rsid w:val="000F4F0A"/>
    <w:rsid w:val="000F5762"/>
    <w:rsid w:val="00105D44"/>
    <w:rsid w:val="00106B8C"/>
    <w:rsid w:val="00114DB5"/>
    <w:rsid w:val="00117380"/>
    <w:rsid w:val="001315B8"/>
    <w:rsid w:val="00131CCF"/>
    <w:rsid w:val="001370E2"/>
    <w:rsid w:val="00141906"/>
    <w:rsid w:val="001460A9"/>
    <w:rsid w:val="00151979"/>
    <w:rsid w:val="00156ABE"/>
    <w:rsid w:val="00161080"/>
    <w:rsid w:val="001615D4"/>
    <w:rsid w:val="001653BC"/>
    <w:rsid w:val="00166B60"/>
    <w:rsid w:val="0016727F"/>
    <w:rsid w:val="00170B4D"/>
    <w:rsid w:val="00174C43"/>
    <w:rsid w:val="00176785"/>
    <w:rsid w:val="00181191"/>
    <w:rsid w:val="0019182F"/>
    <w:rsid w:val="001931F2"/>
    <w:rsid w:val="001A313D"/>
    <w:rsid w:val="001A512D"/>
    <w:rsid w:val="001B07B1"/>
    <w:rsid w:val="001B19C4"/>
    <w:rsid w:val="001B6A57"/>
    <w:rsid w:val="001C2828"/>
    <w:rsid w:val="001C6499"/>
    <w:rsid w:val="001C6F2A"/>
    <w:rsid w:val="001D2C69"/>
    <w:rsid w:val="001D635C"/>
    <w:rsid w:val="001E6178"/>
    <w:rsid w:val="001F0952"/>
    <w:rsid w:val="001F0CD3"/>
    <w:rsid w:val="001F4C07"/>
    <w:rsid w:val="001F4FE2"/>
    <w:rsid w:val="001F50FF"/>
    <w:rsid w:val="001F7EA1"/>
    <w:rsid w:val="00207A8F"/>
    <w:rsid w:val="0021082E"/>
    <w:rsid w:val="0021109F"/>
    <w:rsid w:val="00212053"/>
    <w:rsid w:val="002131A3"/>
    <w:rsid w:val="00214EAF"/>
    <w:rsid w:val="0021580F"/>
    <w:rsid w:val="00216AE2"/>
    <w:rsid w:val="00221BA6"/>
    <w:rsid w:val="00223C7C"/>
    <w:rsid w:val="00227F3F"/>
    <w:rsid w:val="00235636"/>
    <w:rsid w:val="00235F2D"/>
    <w:rsid w:val="00243D1E"/>
    <w:rsid w:val="00244112"/>
    <w:rsid w:val="002463CF"/>
    <w:rsid w:val="00247C5A"/>
    <w:rsid w:val="00261780"/>
    <w:rsid w:val="00262F08"/>
    <w:rsid w:val="00264199"/>
    <w:rsid w:val="0026594C"/>
    <w:rsid w:val="00265E71"/>
    <w:rsid w:val="002752A7"/>
    <w:rsid w:val="0027708F"/>
    <w:rsid w:val="00277AD3"/>
    <w:rsid w:val="00282890"/>
    <w:rsid w:val="00284E7A"/>
    <w:rsid w:val="00292A58"/>
    <w:rsid w:val="002B7B21"/>
    <w:rsid w:val="002C003F"/>
    <w:rsid w:val="002C2617"/>
    <w:rsid w:val="002C6AF4"/>
    <w:rsid w:val="002D2AD1"/>
    <w:rsid w:val="002D3258"/>
    <w:rsid w:val="002D4953"/>
    <w:rsid w:val="002E3B90"/>
    <w:rsid w:val="002E7627"/>
    <w:rsid w:val="002F2184"/>
    <w:rsid w:val="002F3918"/>
    <w:rsid w:val="002F683A"/>
    <w:rsid w:val="0030134D"/>
    <w:rsid w:val="00301983"/>
    <w:rsid w:val="0031157B"/>
    <w:rsid w:val="00311C0D"/>
    <w:rsid w:val="00311FDC"/>
    <w:rsid w:val="0032671F"/>
    <w:rsid w:val="00327997"/>
    <w:rsid w:val="00332D1E"/>
    <w:rsid w:val="00334AD3"/>
    <w:rsid w:val="00341E1A"/>
    <w:rsid w:val="00342349"/>
    <w:rsid w:val="0034257E"/>
    <w:rsid w:val="003428C3"/>
    <w:rsid w:val="003454BE"/>
    <w:rsid w:val="00347BDE"/>
    <w:rsid w:val="00347E74"/>
    <w:rsid w:val="00351F66"/>
    <w:rsid w:val="00352E12"/>
    <w:rsid w:val="00354B44"/>
    <w:rsid w:val="00354E1A"/>
    <w:rsid w:val="00354FE3"/>
    <w:rsid w:val="00360264"/>
    <w:rsid w:val="00362955"/>
    <w:rsid w:val="003707DA"/>
    <w:rsid w:val="00374357"/>
    <w:rsid w:val="00376C4C"/>
    <w:rsid w:val="00386F97"/>
    <w:rsid w:val="003937DA"/>
    <w:rsid w:val="00397DC5"/>
    <w:rsid w:val="003A188A"/>
    <w:rsid w:val="003A25A5"/>
    <w:rsid w:val="003A4542"/>
    <w:rsid w:val="003A544C"/>
    <w:rsid w:val="003B2EAC"/>
    <w:rsid w:val="003B37B7"/>
    <w:rsid w:val="003B6B73"/>
    <w:rsid w:val="003B6BD7"/>
    <w:rsid w:val="003B71F3"/>
    <w:rsid w:val="003C0E73"/>
    <w:rsid w:val="003C2F3B"/>
    <w:rsid w:val="003C3674"/>
    <w:rsid w:val="003C38DC"/>
    <w:rsid w:val="003C5D57"/>
    <w:rsid w:val="003D0298"/>
    <w:rsid w:val="003D2C09"/>
    <w:rsid w:val="003D403E"/>
    <w:rsid w:val="003D5B2D"/>
    <w:rsid w:val="003E163C"/>
    <w:rsid w:val="003E19FC"/>
    <w:rsid w:val="003E3C32"/>
    <w:rsid w:val="003F4A12"/>
    <w:rsid w:val="003F60F7"/>
    <w:rsid w:val="004000FB"/>
    <w:rsid w:val="00412658"/>
    <w:rsid w:val="00414F09"/>
    <w:rsid w:val="004154E7"/>
    <w:rsid w:val="00423601"/>
    <w:rsid w:val="00433E25"/>
    <w:rsid w:val="00434671"/>
    <w:rsid w:val="00440991"/>
    <w:rsid w:val="004456B1"/>
    <w:rsid w:val="00446DE5"/>
    <w:rsid w:val="004536A9"/>
    <w:rsid w:val="004578B7"/>
    <w:rsid w:val="0046067E"/>
    <w:rsid w:val="004663BE"/>
    <w:rsid w:val="004731CA"/>
    <w:rsid w:val="00474038"/>
    <w:rsid w:val="00481A55"/>
    <w:rsid w:val="00483D1C"/>
    <w:rsid w:val="0048622D"/>
    <w:rsid w:val="004902ED"/>
    <w:rsid w:val="004972DF"/>
    <w:rsid w:val="004A6FD6"/>
    <w:rsid w:val="004A781A"/>
    <w:rsid w:val="004B3912"/>
    <w:rsid w:val="004B44F8"/>
    <w:rsid w:val="004B5984"/>
    <w:rsid w:val="004B7326"/>
    <w:rsid w:val="004B7837"/>
    <w:rsid w:val="004C3633"/>
    <w:rsid w:val="004C3F40"/>
    <w:rsid w:val="004D1B58"/>
    <w:rsid w:val="004D3D27"/>
    <w:rsid w:val="004D63F7"/>
    <w:rsid w:val="004D7A1E"/>
    <w:rsid w:val="004E0B16"/>
    <w:rsid w:val="004E1F36"/>
    <w:rsid w:val="004E6E8A"/>
    <w:rsid w:val="004F24D1"/>
    <w:rsid w:val="0050027E"/>
    <w:rsid w:val="0050470A"/>
    <w:rsid w:val="005066FA"/>
    <w:rsid w:val="0051014B"/>
    <w:rsid w:val="00512B6B"/>
    <w:rsid w:val="005140F7"/>
    <w:rsid w:val="00514C3F"/>
    <w:rsid w:val="00516F39"/>
    <w:rsid w:val="005202DC"/>
    <w:rsid w:val="00525591"/>
    <w:rsid w:val="00525DBC"/>
    <w:rsid w:val="0054566C"/>
    <w:rsid w:val="00546ECD"/>
    <w:rsid w:val="00552165"/>
    <w:rsid w:val="00552A82"/>
    <w:rsid w:val="00552E42"/>
    <w:rsid w:val="00555C9A"/>
    <w:rsid w:val="00555DFE"/>
    <w:rsid w:val="00557EE0"/>
    <w:rsid w:val="0056083D"/>
    <w:rsid w:val="0056109F"/>
    <w:rsid w:val="00570F66"/>
    <w:rsid w:val="0057222E"/>
    <w:rsid w:val="005726FE"/>
    <w:rsid w:val="005728E7"/>
    <w:rsid w:val="00573966"/>
    <w:rsid w:val="00576612"/>
    <w:rsid w:val="00576E89"/>
    <w:rsid w:val="005848F5"/>
    <w:rsid w:val="00586F03"/>
    <w:rsid w:val="005878DE"/>
    <w:rsid w:val="00590A91"/>
    <w:rsid w:val="00592B65"/>
    <w:rsid w:val="005960FC"/>
    <w:rsid w:val="005A23DA"/>
    <w:rsid w:val="005A2746"/>
    <w:rsid w:val="005A2FC2"/>
    <w:rsid w:val="005A6BBE"/>
    <w:rsid w:val="005B5412"/>
    <w:rsid w:val="005C2DD6"/>
    <w:rsid w:val="005C66B7"/>
    <w:rsid w:val="005D0CC2"/>
    <w:rsid w:val="005D37F3"/>
    <w:rsid w:val="005D4169"/>
    <w:rsid w:val="005D52C8"/>
    <w:rsid w:val="005D6B7D"/>
    <w:rsid w:val="005E188A"/>
    <w:rsid w:val="005E3593"/>
    <w:rsid w:val="005F6CAE"/>
    <w:rsid w:val="006007A5"/>
    <w:rsid w:val="00604700"/>
    <w:rsid w:val="006051C4"/>
    <w:rsid w:val="006072A5"/>
    <w:rsid w:val="006077C6"/>
    <w:rsid w:val="00611C15"/>
    <w:rsid w:val="00612809"/>
    <w:rsid w:val="00613272"/>
    <w:rsid w:val="00625092"/>
    <w:rsid w:val="00625154"/>
    <w:rsid w:val="006363E6"/>
    <w:rsid w:val="0063644D"/>
    <w:rsid w:val="00636D34"/>
    <w:rsid w:val="00636F78"/>
    <w:rsid w:val="00641709"/>
    <w:rsid w:val="00643FE4"/>
    <w:rsid w:val="006467F9"/>
    <w:rsid w:val="00647792"/>
    <w:rsid w:val="006508FD"/>
    <w:rsid w:val="006528D3"/>
    <w:rsid w:val="00663567"/>
    <w:rsid w:val="00663D69"/>
    <w:rsid w:val="00665D0E"/>
    <w:rsid w:val="00666A7D"/>
    <w:rsid w:val="006730AE"/>
    <w:rsid w:val="00673E02"/>
    <w:rsid w:val="006759E5"/>
    <w:rsid w:val="00676292"/>
    <w:rsid w:val="006814F5"/>
    <w:rsid w:val="00681525"/>
    <w:rsid w:val="00693D9F"/>
    <w:rsid w:val="006944F2"/>
    <w:rsid w:val="006A00EE"/>
    <w:rsid w:val="006B2DB7"/>
    <w:rsid w:val="006B6238"/>
    <w:rsid w:val="006C0804"/>
    <w:rsid w:val="006C3D97"/>
    <w:rsid w:val="006C468F"/>
    <w:rsid w:val="006C575A"/>
    <w:rsid w:val="006D0AB9"/>
    <w:rsid w:val="006D109F"/>
    <w:rsid w:val="006D10A6"/>
    <w:rsid w:val="006D151F"/>
    <w:rsid w:val="006E0423"/>
    <w:rsid w:val="006E0D05"/>
    <w:rsid w:val="006E3114"/>
    <w:rsid w:val="006E436F"/>
    <w:rsid w:val="006E4486"/>
    <w:rsid w:val="006E4AF1"/>
    <w:rsid w:val="006E666C"/>
    <w:rsid w:val="006E7807"/>
    <w:rsid w:val="006F0011"/>
    <w:rsid w:val="006F188F"/>
    <w:rsid w:val="00701230"/>
    <w:rsid w:val="00703730"/>
    <w:rsid w:val="00705A24"/>
    <w:rsid w:val="00711B76"/>
    <w:rsid w:val="00716D8C"/>
    <w:rsid w:val="0072285F"/>
    <w:rsid w:val="00731D34"/>
    <w:rsid w:val="007331DE"/>
    <w:rsid w:val="00736B1F"/>
    <w:rsid w:val="00741AB6"/>
    <w:rsid w:val="00746DBC"/>
    <w:rsid w:val="00747D00"/>
    <w:rsid w:val="00751081"/>
    <w:rsid w:val="0076155A"/>
    <w:rsid w:val="00761F43"/>
    <w:rsid w:val="00762E08"/>
    <w:rsid w:val="00765509"/>
    <w:rsid w:val="007723BE"/>
    <w:rsid w:val="00775F1A"/>
    <w:rsid w:val="007829C3"/>
    <w:rsid w:val="0078396E"/>
    <w:rsid w:val="00784915"/>
    <w:rsid w:val="007858E2"/>
    <w:rsid w:val="00790953"/>
    <w:rsid w:val="007A00D2"/>
    <w:rsid w:val="007A07F6"/>
    <w:rsid w:val="007A1F8A"/>
    <w:rsid w:val="007A5DF4"/>
    <w:rsid w:val="007B03A4"/>
    <w:rsid w:val="007B0599"/>
    <w:rsid w:val="007B46DC"/>
    <w:rsid w:val="007B5987"/>
    <w:rsid w:val="007C1CB1"/>
    <w:rsid w:val="007C2C52"/>
    <w:rsid w:val="007C5FA8"/>
    <w:rsid w:val="007C662A"/>
    <w:rsid w:val="007C69BC"/>
    <w:rsid w:val="007D3E44"/>
    <w:rsid w:val="007D6947"/>
    <w:rsid w:val="007D7D8D"/>
    <w:rsid w:val="007E3C3B"/>
    <w:rsid w:val="007E487D"/>
    <w:rsid w:val="007E4F23"/>
    <w:rsid w:val="007E52BF"/>
    <w:rsid w:val="007E5758"/>
    <w:rsid w:val="007F23A3"/>
    <w:rsid w:val="008122ED"/>
    <w:rsid w:val="008152B9"/>
    <w:rsid w:val="008163FE"/>
    <w:rsid w:val="00820E33"/>
    <w:rsid w:val="008219C0"/>
    <w:rsid w:val="00841C77"/>
    <w:rsid w:val="00843BA1"/>
    <w:rsid w:val="00843C1F"/>
    <w:rsid w:val="00844AF8"/>
    <w:rsid w:val="0085792C"/>
    <w:rsid w:val="00873321"/>
    <w:rsid w:val="00873AEF"/>
    <w:rsid w:val="00873E1B"/>
    <w:rsid w:val="00874EB7"/>
    <w:rsid w:val="00875AC2"/>
    <w:rsid w:val="0088051D"/>
    <w:rsid w:val="0088257A"/>
    <w:rsid w:val="00885DAB"/>
    <w:rsid w:val="00891C5A"/>
    <w:rsid w:val="0089218C"/>
    <w:rsid w:val="00892F3B"/>
    <w:rsid w:val="00895068"/>
    <w:rsid w:val="008A022B"/>
    <w:rsid w:val="008A12CC"/>
    <w:rsid w:val="008A7D40"/>
    <w:rsid w:val="008B1A85"/>
    <w:rsid w:val="008B1FA3"/>
    <w:rsid w:val="008D4C9C"/>
    <w:rsid w:val="008E2F2E"/>
    <w:rsid w:val="008F14CB"/>
    <w:rsid w:val="008F60B2"/>
    <w:rsid w:val="009005C1"/>
    <w:rsid w:val="00901FAA"/>
    <w:rsid w:val="009024D1"/>
    <w:rsid w:val="00904D8E"/>
    <w:rsid w:val="0090646E"/>
    <w:rsid w:val="00910FF2"/>
    <w:rsid w:val="00913DC6"/>
    <w:rsid w:val="009166C1"/>
    <w:rsid w:val="00922CC3"/>
    <w:rsid w:val="00923BB0"/>
    <w:rsid w:val="00925074"/>
    <w:rsid w:val="0093195D"/>
    <w:rsid w:val="00933476"/>
    <w:rsid w:val="00933B35"/>
    <w:rsid w:val="00933F3D"/>
    <w:rsid w:val="00933FB2"/>
    <w:rsid w:val="009353EE"/>
    <w:rsid w:val="00936E37"/>
    <w:rsid w:val="00937B8E"/>
    <w:rsid w:val="00944E42"/>
    <w:rsid w:val="00947821"/>
    <w:rsid w:val="0095081B"/>
    <w:rsid w:val="00952689"/>
    <w:rsid w:val="009561AB"/>
    <w:rsid w:val="00960543"/>
    <w:rsid w:val="00962607"/>
    <w:rsid w:val="0096289F"/>
    <w:rsid w:val="00966AC8"/>
    <w:rsid w:val="00970AA8"/>
    <w:rsid w:val="00971412"/>
    <w:rsid w:val="00981113"/>
    <w:rsid w:val="00987AE3"/>
    <w:rsid w:val="0099102A"/>
    <w:rsid w:val="0099292F"/>
    <w:rsid w:val="0099492D"/>
    <w:rsid w:val="00994B99"/>
    <w:rsid w:val="009962AC"/>
    <w:rsid w:val="00996D12"/>
    <w:rsid w:val="00996D65"/>
    <w:rsid w:val="009A6E39"/>
    <w:rsid w:val="009B0423"/>
    <w:rsid w:val="009B09DB"/>
    <w:rsid w:val="009B174D"/>
    <w:rsid w:val="009B2967"/>
    <w:rsid w:val="009B3A6B"/>
    <w:rsid w:val="009C2020"/>
    <w:rsid w:val="009C214F"/>
    <w:rsid w:val="009C2F12"/>
    <w:rsid w:val="009C4659"/>
    <w:rsid w:val="009C4F78"/>
    <w:rsid w:val="009C5353"/>
    <w:rsid w:val="009C7473"/>
    <w:rsid w:val="009E2072"/>
    <w:rsid w:val="009E7864"/>
    <w:rsid w:val="009E7F79"/>
    <w:rsid w:val="009F266A"/>
    <w:rsid w:val="009F2D39"/>
    <w:rsid w:val="009F5F76"/>
    <w:rsid w:val="009F61DC"/>
    <w:rsid w:val="009F6DD1"/>
    <w:rsid w:val="00A019A8"/>
    <w:rsid w:val="00A02021"/>
    <w:rsid w:val="00A047AE"/>
    <w:rsid w:val="00A0538F"/>
    <w:rsid w:val="00A07F0B"/>
    <w:rsid w:val="00A1011C"/>
    <w:rsid w:val="00A118CD"/>
    <w:rsid w:val="00A2107B"/>
    <w:rsid w:val="00A23283"/>
    <w:rsid w:val="00A23F07"/>
    <w:rsid w:val="00A26218"/>
    <w:rsid w:val="00A36A17"/>
    <w:rsid w:val="00A401ED"/>
    <w:rsid w:val="00A40F1E"/>
    <w:rsid w:val="00A432AB"/>
    <w:rsid w:val="00A44000"/>
    <w:rsid w:val="00A65F19"/>
    <w:rsid w:val="00A75C11"/>
    <w:rsid w:val="00A77F03"/>
    <w:rsid w:val="00A86FBC"/>
    <w:rsid w:val="00A907A4"/>
    <w:rsid w:val="00A90A4F"/>
    <w:rsid w:val="00A93202"/>
    <w:rsid w:val="00AA1F92"/>
    <w:rsid w:val="00AA27F9"/>
    <w:rsid w:val="00AA65CA"/>
    <w:rsid w:val="00AA6F01"/>
    <w:rsid w:val="00AB1B30"/>
    <w:rsid w:val="00AB1B89"/>
    <w:rsid w:val="00AB504D"/>
    <w:rsid w:val="00AB5663"/>
    <w:rsid w:val="00AB6BB9"/>
    <w:rsid w:val="00AC05C1"/>
    <w:rsid w:val="00AC08E9"/>
    <w:rsid w:val="00AC5B6F"/>
    <w:rsid w:val="00AC6A4F"/>
    <w:rsid w:val="00AD069C"/>
    <w:rsid w:val="00AD3F39"/>
    <w:rsid w:val="00AD5543"/>
    <w:rsid w:val="00AE0B37"/>
    <w:rsid w:val="00AE307E"/>
    <w:rsid w:val="00AE46EE"/>
    <w:rsid w:val="00AF228C"/>
    <w:rsid w:val="00AF6E17"/>
    <w:rsid w:val="00B00243"/>
    <w:rsid w:val="00B03360"/>
    <w:rsid w:val="00B036FF"/>
    <w:rsid w:val="00B0390F"/>
    <w:rsid w:val="00B06434"/>
    <w:rsid w:val="00B0707E"/>
    <w:rsid w:val="00B071FB"/>
    <w:rsid w:val="00B07266"/>
    <w:rsid w:val="00B10BE5"/>
    <w:rsid w:val="00B171B1"/>
    <w:rsid w:val="00B2489A"/>
    <w:rsid w:val="00B3343E"/>
    <w:rsid w:val="00B40030"/>
    <w:rsid w:val="00B51368"/>
    <w:rsid w:val="00B56B6D"/>
    <w:rsid w:val="00B57286"/>
    <w:rsid w:val="00B62C4C"/>
    <w:rsid w:val="00B63391"/>
    <w:rsid w:val="00B67FC7"/>
    <w:rsid w:val="00B706F6"/>
    <w:rsid w:val="00B71381"/>
    <w:rsid w:val="00B71877"/>
    <w:rsid w:val="00B72F84"/>
    <w:rsid w:val="00B73F93"/>
    <w:rsid w:val="00B77370"/>
    <w:rsid w:val="00B773D7"/>
    <w:rsid w:val="00B93607"/>
    <w:rsid w:val="00BA7F7A"/>
    <w:rsid w:val="00BB5FA5"/>
    <w:rsid w:val="00BC372E"/>
    <w:rsid w:val="00BC421E"/>
    <w:rsid w:val="00BC56F9"/>
    <w:rsid w:val="00BC7BE5"/>
    <w:rsid w:val="00BD11CD"/>
    <w:rsid w:val="00BD7AF5"/>
    <w:rsid w:val="00BE017A"/>
    <w:rsid w:val="00BE2276"/>
    <w:rsid w:val="00BE4289"/>
    <w:rsid w:val="00BE4952"/>
    <w:rsid w:val="00BE5291"/>
    <w:rsid w:val="00BF1F7B"/>
    <w:rsid w:val="00BF2F51"/>
    <w:rsid w:val="00BF634B"/>
    <w:rsid w:val="00BF6648"/>
    <w:rsid w:val="00C04ED6"/>
    <w:rsid w:val="00C138F5"/>
    <w:rsid w:val="00C14A66"/>
    <w:rsid w:val="00C157A7"/>
    <w:rsid w:val="00C1775D"/>
    <w:rsid w:val="00C20FBB"/>
    <w:rsid w:val="00C2141C"/>
    <w:rsid w:val="00C22FE0"/>
    <w:rsid w:val="00C32E9E"/>
    <w:rsid w:val="00C34381"/>
    <w:rsid w:val="00C34F00"/>
    <w:rsid w:val="00C35439"/>
    <w:rsid w:val="00C36859"/>
    <w:rsid w:val="00C4139A"/>
    <w:rsid w:val="00C4513E"/>
    <w:rsid w:val="00C4654C"/>
    <w:rsid w:val="00C46EDE"/>
    <w:rsid w:val="00C50AF5"/>
    <w:rsid w:val="00C50B51"/>
    <w:rsid w:val="00C51957"/>
    <w:rsid w:val="00C52722"/>
    <w:rsid w:val="00C54E7C"/>
    <w:rsid w:val="00C577CD"/>
    <w:rsid w:val="00C61ADB"/>
    <w:rsid w:val="00C64747"/>
    <w:rsid w:val="00C65C0E"/>
    <w:rsid w:val="00C66F90"/>
    <w:rsid w:val="00C67817"/>
    <w:rsid w:val="00C72CD4"/>
    <w:rsid w:val="00C833F1"/>
    <w:rsid w:val="00C840E5"/>
    <w:rsid w:val="00C854CF"/>
    <w:rsid w:val="00C85B3E"/>
    <w:rsid w:val="00C8783E"/>
    <w:rsid w:val="00C87918"/>
    <w:rsid w:val="00C87A3A"/>
    <w:rsid w:val="00C90750"/>
    <w:rsid w:val="00C912A0"/>
    <w:rsid w:val="00C9316D"/>
    <w:rsid w:val="00CA1B60"/>
    <w:rsid w:val="00CA657F"/>
    <w:rsid w:val="00CA7468"/>
    <w:rsid w:val="00CB0353"/>
    <w:rsid w:val="00CB0771"/>
    <w:rsid w:val="00CB327C"/>
    <w:rsid w:val="00CB3405"/>
    <w:rsid w:val="00CB477F"/>
    <w:rsid w:val="00CB632C"/>
    <w:rsid w:val="00CC06D5"/>
    <w:rsid w:val="00CC0B33"/>
    <w:rsid w:val="00CC2A97"/>
    <w:rsid w:val="00CD33F6"/>
    <w:rsid w:val="00CD703B"/>
    <w:rsid w:val="00CE4BF6"/>
    <w:rsid w:val="00CE51C2"/>
    <w:rsid w:val="00CF0CEB"/>
    <w:rsid w:val="00CF2FE7"/>
    <w:rsid w:val="00CF414D"/>
    <w:rsid w:val="00CF7DD2"/>
    <w:rsid w:val="00D04B19"/>
    <w:rsid w:val="00D04E5F"/>
    <w:rsid w:val="00D063A7"/>
    <w:rsid w:val="00D12C15"/>
    <w:rsid w:val="00D23AFA"/>
    <w:rsid w:val="00D468BE"/>
    <w:rsid w:val="00D47807"/>
    <w:rsid w:val="00D47E3B"/>
    <w:rsid w:val="00D50625"/>
    <w:rsid w:val="00D5339B"/>
    <w:rsid w:val="00D617B4"/>
    <w:rsid w:val="00D70828"/>
    <w:rsid w:val="00D73E2E"/>
    <w:rsid w:val="00D762CB"/>
    <w:rsid w:val="00D76670"/>
    <w:rsid w:val="00D80D53"/>
    <w:rsid w:val="00D82A04"/>
    <w:rsid w:val="00D84681"/>
    <w:rsid w:val="00D8530D"/>
    <w:rsid w:val="00D856DB"/>
    <w:rsid w:val="00D8680E"/>
    <w:rsid w:val="00D93765"/>
    <w:rsid w:val="00D94701"/>
    <w:rsid w:val="00D949E7"/>
    <w:rsid w:val="00D95706"/>
    <w:rsid w:val="00D973B3"/>
    <w:rsid w:val="00DA0E14"/>
    <w:rsid w:val="00DA402F"/>
    <w:rsid w:val="00DA4224"/>
    <w:rsid w:val="00DA57E9"/>
    <w:rsid w:val="00DA6445"/>
    <w:rsid w:val="00DA6BCE"/>
    <w:rsid w:val="00DB0A66"/>
    <w:rsid w:val="00DB1B28"/>
    <w:rsid w:val="00DB40C9"/>
    <w:rsid w:val="00DB5D3C"/>
    <w:rsid w:val="00DB6E2A"/>
    <w:rsid w:val="00DC07B7"/>
    <w:rsid w:val="00DC3F6E"/>
    <w:rsid w:val="00DD56A0"/>
    <w:rsid w:val="00DD6096"/>
    <w:rsid w:val="00DE2401"/>
    <w:rsid w:val="00DE3B62"/>
    <w:rsid w:val="00DF6188"/>
    <w:rsid w:val="00E013B9"/>
    <w:rsid w:val="00E01AE9"/>
    <w:rsid w:val="00E028AD"/>
    <w:rsid w:val="00E03CF1"/>
    <w:rsid w:val="00E03EFA"/>
    <w:rsid w:val="00E114DD"/>
    <w:rsid w:val="00E11877"/>
    <w:rsid w:val="00E12584"/>
    <w:rsid w:val="00E15D3E"/>
    <w:rsid w:val="00E20857"/>
    <w:rsid w:val="00E25825"/>
    <w:rsid w:val="00E342F1"/>
    <w:rsid w:val="00E349CB"/>
    <w:rsid w:val="00E417A3"/>
    <w:rsid w:val="00E422D7"/>
    <w:rsid w:val="00E445C9"/>
    <w:rsid w:val="00E52E0A"/>
    <w:rsid w:val="00E56FAD"/>
    <w:rsid w:val="00E63BC9"/>
    <w:rsid w:val="00E76F52"/>
    <w:rsid w:val="00E775DD"/>
    <w:rsid w:val="00E80449"/>
    <w:rsid w:val="00E80B7C"/>
    <w:rsid w:val="00E84756"/>
    <w:rsid w:val="00E86B9F"/>
    <w:rsid w:val="00E87AC0"/>
    <w:rsid w:val="00E901CE"/>
    <w:rsid w:val="00E91D3E"/>
    <w:rsid w:val="00E95F9D"/>
    <w:rsid w:val="00E9789E"/>
    <w:rsid w:val="00EA2CA3"/>
    <w:rsid w:val="00EA2E7B"/>
    <w:rsid w:val="00EA648F"/>
    <w:rsid w:val="00EB1408"/>
    <w:rsid w:val="00EB3F65"/>
    <w:rsid w:val="00EB44A9"/>
    <w:rsid w:val="00EB708C"/>
    <w:rsid w:val="00EB7FDC"/>
    <w:rsid w:val="00EC0AEA"/>
    <w:rsid w:val="00EC2246"/>
    <w:rsid w:val="00EC2C10"/>
    <w:rsid w:val="00EC5FFA"/>
    <w:rsid w:val="00EC6F00"/>
    <w:rsid w:val="00ED071C"/>
    <w:rsid w:val="00ED164B"/>
    <w:rsid w:val="00ED1FD6"/>
    <w:rsid w:val="00ED5C40"/>
    <w:rsid w:val="00EE040C"/>
    <w:rsid w:val="00EE0444"/>
    <w:rsid w:val="00EE0E65"/>
    <w:rsid w:val="00EE1EAD"/>
    <w:rsid w:val="00EE26CD"/>
    <w:rsid w:val="00EE3F3B"/>
    <w:rsid w:val="00EE58C3"/>
    <w:rsid w:val="00EE5E38"/>
    <w:rsid w:val="00EE72CA"/>
    <w:rsid w:val="00EF1414"/>
    <w:rsid w:val="00EF1D4E"/>
    <w:rsid w:val="00EF4188"/>
    <w:rsid w:val="00EF770D"/>
    <w:rsid w:val="00F04275"/>
    <w:rsid w:val="00F063CB"/>
    <w:rsid w:val="00F103BE"/>
    <w:rsid w:val="00F10CD7"/>
    <w:rsid w:val="00F14B37"/>
    <w:rsid w:val="00F16965"/>
    <w:rsid w:val="00F171E6"/>
    <w:rsid w:val="00F2255A"/>
    <w:rsid w:val="00F24759"/>
    <w:rsid w:val="00F26AA4"/>
    <w:rsid w:val="00F27E36"/>
    <w:rsid w:val="00F32863"/>
    <w:rsid w:val="00F32EF5"/>
    <w:rsid w:val="00F33B25"/>
    <w:rsid w:val="00F359E5"/>
    <w:rsid w:val="00F45398"/>
    <w:rsid w:val="00F4573B"/>
    <w:rsid w:val="00F47DBE"/>
    <w:rsid w:val="00F51049"/>
    <w:rsid w:val="00F51553"/>
    <w:rsid w:val="00F60AAE"/>
    <w:rsid w:val="00F62E12"/>
    <w:rsid w:val="00F64715"/>
    <w:rsid w:val="00F64FCE"/>
    <w:rsid w:val="00F65A24"/>
    <w:rsid w:val="00F67BD8"/>
    <w:rsid w:val="00F702D4"/>
    <w:rsid w:val="00F73268"/>
    <w:rsid w:val="00F746E3"/>
    <w:rsid w:val="00F77416"/>
    <w:rsid w:val="00F8297F"/>
    <w:rsid w:val="00F953A9"/>
    <w:rsid w:val="00F95BB9"/>
    <w:rsid w:val="00F97379"/>
    <w:rsid w:val="00FA2086"/>
    <w:rsid w:val="00FA2F2C"/>
    <w:rsid w:val="00FA7A35"/>
    <w:rsid w:val="00FB2677"/>
    <w:rsid w:val="00FB6A0B"/>
    <w:rsid w:val="00FC1748"/>
    <w:rsid w:val="00FC4C2F"/>
    <w:rsid w:val="00FC4E7C"/>
    <w:rsid w:val="00FC575E"/>
    <w:rsid w:val="00FD1075"/>
    <w:rsid w:val="00FD3A2C"/>
    <w:rsid w:val="00FD5564"/>
    <w:rsid w:val="00FE1433"/>
    <w:rsid w:val="00FE66DA"/>
    <w:rsid w:val="00FF150C"/>
    <w:rsid w:val="00FF3498"/>
    <w:rsid w:val="00FF52E9"/>
    <w:rsid w:val="0115388A"/>
    <w:rsid w:val="01D70A19"/>
    <w:rsid w:val="07055F3E"/>
    <w:rsid w:val="11C44CC9"/>
    <w:rsid w:val="14F504DE"/>
    <w:rsid w:val="2407478E"/>
    <w:rsid w:val="2FEA5E30"/>
    <w:rsid w:val="3A7A4B75"/>
    <w:rsid w:val="3E684D1B"/>
    <w:rsid w:val="3E8E7878"/>
    <w:rsid w:val="48AA7539"/>
    <w:rsid w:val="4A657ABE"/>
    <w:rsid w:val="4BF13F41"/>
    <w:rsid w:val="64740E03"/>
    <w:rsid w:val="658C0A77"/>
    <w:rsid w:val="69060DAB"/>
    <w:rsid w:val="6C975848"/>
    <w:rsid w:val="6CFA2448"/>
    <w:rsid w:val="7384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A77A51"/>
  <w15:docId w15:val="{C346FA90-8BA7-4CF5-A61A-32B9F69C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kern w:val="0"/>
      <w:lang w:eastAsia="zh-CN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paragraph" w:styleId="ac">
    <w:name w:val="annotation subject"/>
    <w:basedOn w:val="a3"/>
    <w:next w:val="a3"/>
    <w:link w:val="ad"/>
    <w:semiHidden/>
    <w:unhideWhenUsed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eastAsia="PMingLiU"/>
      <w:kern w:val="2"/>
      <w:sz w:val="18"/>
      <w:szCs w:val="18"/>
      <w:lang w:eastAsia="zh-TW"/>
    </w:rPr>
  </w:style>
  <w:style w:type="character" w:customStyle="1" w:styleId="a8">
    <w:name w:val="页脚 字符"/>
    <w:basedOn w:val="a0"/>
    <w:link w:val="a7"/>
    <w:uiPriority w:val="99"/>
    <w:qFormat/>
    <w:rPr>
      <w:rFonts w:eastAsia="PMingLiU"/>
      <w:kern w:val="2"/>
      <w:sz w:val="18"/>
      <w:szCs w:val="18"/>
      <w:lang w:eastAsia="zh-TW"/>
    </w:rPr>
  </w:style>
  <w:style w:type="paragraph" w:styleId="af2">
    <w:name w:val="List Paragraph"/>
    <w:basedOn w:val="a"/>
    <w:uiPriority w:val="34"/>
    <w:qFormat/>
    <w:pPr>
      <w:widowControl/>
      <w:ind w:firstLine="420"/>
      <w:jc w:val="both"/>
    </w:pPr>
    <w:rPr>
      <w:rFonts w:ascii="Calibri" w:eastAsia="宋体" w:hAnsi="Calibri" w:cs="宋体"/>
      <w:kern w:val="0"/>
      <w:sz w:val="21"/>
      <w:szCs w:val="21"/>
      <w:lang w:eastAsia="zh-CN"/>
    </w:rPr>
  </w:style>
  <w:style w:type="paragraph" w:styleId="af3">
    <w:name w:val="No Spacing"/>
    <w:link w:val="af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无间隔 字符"/>
    <w:basedOn w:val="a0"/>
    <w:link w:val="af3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批注框文本 字符"/>
    <w:basedOn w:val="a0"/>
    <w:link w:val="a5"/>
    <w:qFormat/>
    <w:rPr>
      <w:rFonts w:eastAsia="PMingLiU"/>
      <w:kern w:val="2"/>
      <w:sz w:val="18"/>
      <w:szCs w:val="18"/>
      <w:lang w:eastAsia="zh-TW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a4">
    <w:name w:val="批注文字 字符"/>
    <w:basedOn w:val="a0"/>
    <w:link w:val="a3"/>
    <w:qFormat/>
    <w:rPr>
      <w:rFonts w:eastAsia="PMingLiU"/>
      <w:kern w:val="2"/>
      <w:sz w:val="24"/>
      <w:szCs w:val="24"/>
      <w:lang w:eastAsia="zh-TW"/>
    </w:rPr>
  </w:style>
  <w:style w:type="character" w:customStyle="1" w:styleId="ad">
    <w:name w:val="批注主题 字符"/>
    <w:basedOn w:val="a4"/>
    <w:link w:val="ac"/>
    <w:semiHidden/>
    <w:qFormat/>
    <w:rPr>
      <w:rFonts w:eastAsia="PMingLiU"/>
      <w:b/>
      <w:bCs/>
      <w:kern w:val="2"/>
      <w:sz w:val="24"/>
      <w:szCs w:val="24"/>
      <w:lang w:eastAsia="zh-TW"/>
    </w:rPr>
  </w:style>
  <w:style w:type="table" w:customStyle="1" w:styleId="1">
    <w:name w:val="网格型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修订1"/>
    <w:hidden/>
    <w:uiPriority w:val="99"/>
    <w:semiHidden/>
    <w:qFormat/>
    <w:rPr>
      <w:rFonts w:eastAsia="PMingLiU"/>
      <w:kern w:val="2"/>
      <w:sz w:val="24"/>
      <w:szCs w:val="24"/>
      <w:lang w:eastAsia="zh-TW"/>
    </w:rPr>
  </w:style>
  <w:style w:type="paragraph" w:customStyle="1" w:styleId="Default">
    <w:name w:val="Default"/>
    <w:rsid w:val="00A9320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555C9A"/>
    <w:rPr>
      <w:i/>
      <w:iCs/>
    </w:rPr>
  </w:style>
  <w:style w:type="character" w:styleId="af6">
    <w:name w:val="FollowedHyperlink"/>
    <w:basedOn w:val="a0"/>
    <w:semiHidden/>
    <w:unhideWhenUsed/>
    <w:rsid w:val="00DA6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gigadevic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A8BA05-680A-48DE-A075-137366C8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244</Words>
  <Characters>1397</Characters>
  <Application>Microsoft Office Word</Application>
  <DocSecurity>0</DocSecurity>
  <Lines>11</Lines>
  <Paragraphs>3</Paragraphs>
  <ScaleCrop>false</ScaleCrop>
  <Company>GIGA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北京兆易创新科技有限公司招聘简章</dc:title>
  <dc:creator>jryu</dc:creator>
  <cp:lastModifiedBy>cai.zerui/蔡泽睿_京_校园招聘</cp:lastModifiedBy>
  <cp:revision>18</cp:revision>
  <cp:lastPrinted>2019-08-31T03:28:00Z</cp:lastPrinted>
  <dcterms:created xsi:type="dcterms:W3CDTF">2020-08-19T01:36:00Z</dcterms:created>
  <dcterms:modified xsi:type="dcterms:W3CDTF">2020-08-28T11:34:00Z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