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jc w:val="center"/>
        <w:rPr>
          <w:rFonts w:asciiTheme="majorEastAsia" w:hAnsiTheme="majorEastAsia" w:eastAsiaTheme="majorEastAsia" w:cstheme="majorEastAsia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/>
          <w:sz w:val="30"/>
          <w:szCs w:val="30"/>
        </w:rPr>
        <w:t>成都超有爱科技有限公司2020届校园招聘简章</w:t>
      </w:r>
    </w:p>
    <w:p>
      <w:pPr>
        <w:pStyle w:val="4"/>
        <w:widowControl/>
        <w:numPr>
          <w:ilvl w:val="0"/>
          <w:numId w:val="1"/>
        </w:numPr>
        <w:spacing w:line="360" w:lineRule="auto"/>
        <w:rPr>
          <w:rFonts w:asciiTheme="majorEastAsia" w:hAnsiTheme="majorEastAsia" w:eastAsiaTheme="majorEastAsia" w:cstheme="majorEastAsia"/>
          <w:b/>
        </w:rPr>
      </w:pPr>
      <w:r>
        <w:rPr>
          <w:rFonts w:hint="eastAsia" w:asciiTheme="majorEastAsia" w:hAnsiTheme="majorEastAsia" w:eastAsiaTheme="majorEastAsia" w:cstheme="majorEastAsia"/>
          <w:b/>
        </w:rPr>
        <w:t>公司简介</w:t>
      </w:r>
    </w:p>
    <w:p>
      <w:pPr>
        <w:pStyle w:val="4"/>
        <w:widowControl/>
        <w:spacing w:line="360" w:lineRule="auto"/>
        <w:rPr>
          <w:rFonts w:asciiTheme="minorEastAsia" w:hAnsiTheme="minorEastAsia" w:cstheme="minorEastAsia"/>
          <w:bCs/>
        </w:rPr>
      </w:pPr>
      <w:r>
        <w:rPr>
          <w:rFonts w:hint="eastAsia" w:asciiTheme="minorEastAsia" w:hAnsiTheme="minorEastAsia" w:cstheme="minorEastAsia"/>
          <w:bCs/>
        </w:rPr>
        <w:t xml:space="preserve">    成都超有爱科技有限公司成立于 2012 年，以背单词 App “百词斩"切入了在线教育市场。</w:t>
      </w:r>
    </w:p>
    <w:p>
      <w:pPr>
        <w:pStyle w:val="4"/>
        <w:widowControl/>
        <w:spacing w:line="360" w:lineRule="auto"/>
        <w:rPr>
          <w:rFonts w:asciiTheme="minorEastAsia" w:hAnsiTheme="minorEastAsia" w:cstheme="minorEastAsia"/>
          <w:bCs/>
        </w:rPr>
      </w:pPr>
      <w:r>
        <w:rPr>
          <w:rFonts w:hint="eastAsia" w:asciiTheme="minorEastAsia" w:hAnsiTheme="minorEastAsia" w:cstheme="minorEastAsia"/>
          <w:bCs/>
        </w:rPr>
        <w:t xml:space="preserve">    公司目前的产品有 App “百词斩"以及“薄荷阅读”、“番茄英语”、“蛋糕英语”、“芝士派” 等其他英语细分学习领域产品，其中 App “百词斩”的用户已过1亿，领先目前其他在线教育创业公司。“薄荷阅读”等付费类产品，以及由“百词斩”衍生的周边电商业务则为公司提供了良好的营收，配合经纬中国 A 轮、中国文化产业投资基金 B 轮、红杉资本 C 轮、腾讯 D 轮投资，目前公司正稳定而快速的发展中。</w:t>
      </w:r>
    </w:p>
    <w:p>
      <w:pPr>
        <w:pStyle w:val="4"/>
        <w:widowControl/>
        <w:spacing w:line="360" w:lineRule="auto"/>
        <w:rPr>
          <w:rFonts w:asciiTheme="minorEastAsia" w:hAnsiTheme="minorEastAsia" w:cstheme="minorEastAsia"/>
          <w:bCs/>
        </w:rPr>
      </w:pPr>
    </w:p>
    <w:p>
      <w:pPr>
        <w:pStyle w:val="4"/>
        <w:widowControl/>
        <w:numPr>
          <w:ilvl w:val="0"/>
          <w:numId w:val="2"/>
        </w:numPr>
        <w:spacing w:line="360" w:lineRule="auto"/>
        <w:rPr>
          <w:rFonts w:asciiTheme="majorEastAsia" w:hAnsiTheme="majorEastAsia" w:eastAsiaTheme="majorEastAsia" w:cstheme="majorEastAsia"/>
          <w:b/>
          <w:bCs/>
          <w:color w:val="FF0000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FF0000"/>
        </w:rPr>
        <w:t>招聘岗位及工作地点</w:t>
      </w:r>
    </w:p>
    <w:p>
      <w:pPr>
        <w:autoSpaceDE w:val="0"/>
        <w:autoSpaceDN w:val="0"/>
        <w:adjustRightInd w:val="0"/>
        <w:spacing w:after="280" w:line="300" w:lineRule="atLeast"/>
        <w:ind w:left="420"/>
        <w:jc w:val="left"/>
        <w:rPr>
          <w:rFonts w:ascii="Songti SC" w:hAnsi="Times New Roman" w:eastAsia="Songti SC" w:cs="Songti SC"/>
          <w:b/>
          <w:bCs/>
          <w:color w:val="000000"/>
          <w:kern w:val="0"/>
          <w:sz w:val="28"/>
          <w:szCs w:val="28"/>
        </w:rPr>
      </w:pPr>
      <w:r>
        <w:rPr>
          <w:rFonts w:hint="eastAsia" w:ascii="Songti SC" w:hAnsi="Times New Roman" w:eastAsia="Songti SC" w:cs="Songti SC"/>
          <w:b/>
          <w:bCs/>
          <w:color w:val="000000"/>
          <w:kern w:val="0"/>
          <w:sz w:val="26"/>
          <w:szCs w:val="26"/>
        </w:rPr>
        <w:t>影视编导</w:t>
      </w:r>
    </w:p>
    <w:p>
      <w:pPr>
        <w:autoSpaceDE w:val="0"/>
        <w:autoSpaceDN w:val="0"/>
        <w:adjustRightInd w:val="0"/>
        <w:spacing w:line="440" w:lineRule="atLeast"/>
        <w:jc w:val="left"/>
        <w:rPr>
          <w:rFonts w:ascii="Songti SC" w:hAnsi="Times New Roman" w:eastAsia="Songti SC" w:cs="Songti SC"/>
          <w:color w:val="393939"/>
          <w:kern w:val="0"/>
          <w:sz w:val="26"/>
          <w:szCs w:val="26"/>
        </w:rPr>
      </w:pPr>
      <w:r>
        <w:rPr>
          <w:rFonts w:ascii="Songti SC" w:hAnsi="Times New Roman" w:eastAsia="Songti SC" w:cs="Songti SC"/>
          <w:color w:val="393939"/>
          <w:kern w:val="0"/>
          <w:sz w:val="26"/>
          <w:szCs w:val="26"/>
        </w:rPr>
        <w:t>1</w:t>
      </w:r>
      <w:r>
        <w:rPr>
          <w:rFonts w:hint="eastAsia" w:ascii="Songti SC" w:hAnsi="Times New Roman" w:eastAsia="Songti SC" w:cs="Songti SC"/>
          <w:color w:val="393939"/>
          <w:kern w:val="0"/>
          <w:sz w:val="26"/>
          <w:szCs w:val="26"/>
        </w:rPr>
        <w:t>、负责根据英语口语产品定位，设计视频内容和形式，</w:t>
      </w:r>
    </w:p>
    <w:p>
      <w:pPr>
        <w:autoSpaceDE w:val="0"/>
        <w:autoSpaceDN w:val="0"/>
        <w:adjustRightInd w:val="0"/>
        <w:spacing w:line="440" w:lineRule="atLeast"/>
        <w:jc w:val="left"/>
        <w:rPr>
          <w:rFonts w:ascii="Songti SC" w:hAnsi="Times New Roman" w:eastAsia="Songti SC" w:cs="Songti SC"/>
          <w:color w:val="393939"/>
          <w:kern w:val="0"/>
          <w:sz w:val="29"/>
          <w:szCs w:val="29"/>
        </w:rPr>
      </w:pPr>
      <w:r>
        <w:rPr>
          <w:rFonts w:ascii="Songti SC" w:hAnsi="Times New Roman" w:eastAsia="Songti SC" w:cs="Songti SC"/>
          <w:color w:val="393939"/>
          <w:kern w:val="0"/>
          <w:sz w:val="26"/>
          <w:szCs w:val="26"/>
        </w:rPr>
        <w:t>2</w:t>
      </w:r>
      <w:r>
        <w:rPr>
          <w:rFonts w:hint="eastAsia" w:ascii="Songti SC" w:hAnsi="Times New Roman" w:eastAsia="Songti SC" w:cs="Songti SC"/>
          <w:color w:val="393939"/>
          <w:kern w:val="0"/>
          <w:sz w:val="26"/>
          <w:szCs w:val="26"/>
        </w:rPr>
        <w:t>、根据内容形式产出个环节标准，与相关拍摄人员对接，跟进拍摄过程</w:t>
      </w:r>
    </w:p>
    <w:p>
      <w:pPr>
        <w:autoSpaceDE w:val="0"/>
        <w:autoSpaceDN w:val="0"/>
        <w:adjustRightInd w:val="0"/>
        <w:spacing w:line="440" w:lineRule="atLeast"/>
        <w:jc w:val="left"/>
        <w:rPr>
          <w:rFonts w:ascii="Songti SC" w:hAnsi="Times New Roman" w:eastAsia="Songti SC" w:cs="Songti SC"/>
          <w:color w:val="393939"/>
          <w:kern w:val="0"/>
          <w:sz w:val="26"/>
          <w:szCs w:val="26"/>
        </w:rPr>
      </w:pPr>
      <w:r>
        <w:rPr>
          <w:rFonts w:ascii="Songti SC" w:hAnsi="Times New Roman" w:eastAsia="Songti SC" w:cs="Songti SC"/>
          <w:color w:val="393939"/>
          <w:kern w:val="0"/>
          <w:sz w:val="29"/>
          <w:szCs w:val="29"/>
        </w:rPr>
        <w:t>3</w:t>
      </w:r>
      <w:r>
        <w:rPr>
          <w:rFonts w:hint="eastAsia" w:ascii="Songti SC" w:hAnsi="Times New Roman" w:eastAsia="Songti SC" w:cs="Songti SC"/>
          <w:color w:val="393939"/>
          <w:kern w:val="0"/>
          <w:sz w:val="26"/>
          <w:szCs w:val="26"/>
        </w:rPr>
        <w:t>、以用户为中心，具有良好的产品、策划、用户调研和数据分析能力</w:t>
      </w:r>
    </w:p>
    <w:p>
      <w:pPr>
        <w:pStyle w:val="11"/>
        <w:numPr>
          <w:ilvl w:val="0"/>
          <w:numId w:val="3"/>
        </w:numPr>
        <w:autoSpaceDE w:val="0"/>
        <w:autoSpaceDN w:val="0"/>
        <w:adjustRightInd w:val="0"/>
        <w:spacing w:line="440" w:lineRule="atLeast"/>
        <w:ind w:firstLineChars="0"/>
        <w:jc w:val="left"/>
        <w:rPr>
          <w:rFonts w:ascii="Songti SC" w:hAnsi="Times New Roman" w:eastAsia="Songti SC" w:cs="Songti SC"/>
          <w:color w:val="393939"/>
          <w:kern w:val="0"/>
          <w:sz w:val="29"/>
          <w:szCs w:val="29"/>
        </w:rPr>
      </w:pPr>
      <w:r>
        <w:rPr>
          <w:rFonts w:hint="eastAsia" w:ascii="Songti SC" w:hAnsi="Times New Roman" w:eastAsia="Songti SC" w:cs="Songti SC"/>
          <w:color w:val="393939"/>
          <w:kern w:val="0"/>
          <w:sz w:val="26"/>
          <w:szCs w:val="26"/>
        </w:rPr>
        <w:t>应变能力强，沟通能力强，可以应对工作中各种不可控因素</w:t>
      </w:r>
    </w:p>
    <w:p>
      <w:pPr>
        <w:autoSpaceDE w:val="0"/>
        <w:autoSpaceDN w:val="0"/>
        <w:adjustRightInd w:val="0"/>
        <w:spacing w:line="440" w:lineRule="atLeast"/>
        <w:jc w:val="left"/>
        <w:rPr>
          <w:rFonts w:ascii="Songti SC" w:hAnsi="Times New Roman" w:eastAsia="Songti SC" w:cs="Songti SC"/>
          <w:color w:val="393939"/>
          <w:kern w:val="0"/>
          <w:sz w:val="26"/>
          <w:szCs w:val="26"/>
        </w:rPr>
      </w:pPr>
      <w:r>
        <w:rPr>
          <w:rFonts w:ascii="Songti SC" w:hAnsi="Times New Roman" w:eastAsia="Songti SC" w:cs="Songti SC"/>
          <w:color w:val="393939"/>
          <w:kern w:val="0"/>
          <w:sz w:val="26"/>
          <w:szCs w:val="26"/>
        </w:rPr>
        <w:t>5</w:t>
      </w:r>
      <w:r>
        <w:rPr>
          <w:rFonts w:hint="eastAsia" w:ascii="Songti SC" w:hAnsi="Times New Roman" w:eastAsia="Songti SC" w:cs="Songti SC"/>
          <w:color w:val="393939"/>
          <w:kern w:val="0"/>
          <w:sz w:val="26"/>
          <w:szCs w:val="26"/>
        </w:rPr>
        <w:t>、抗压能力强，适应双语工作环境，接受长期海外出差（有美签优先）</w:t>
      </w:r>
    </w:p>
    <w:p>
      <w:pPr>
        <w:autoSpaceDE w:val="0"/>
        <w:autoSpaceDN w:val="0"/>
        <w:adjustRightInd w:val="0"/>
        <w:spacing w:line="440" w:lineRule="atLeast"/>
        <w:jc w:val="left"/>
        <w:rPr>
          <w:rFonts w:ascii="Songti SC" w:hAnsi="Times New Roman" w:eastAsia="Songti SC" w:cs="Songti SC"/>
          <w:color w:val="393939"/>
          <w:kern w:val="0"/>
          <w:sz w:val="26"/>
          <w:szCs w:val="26"/>
        </w:rPr>
      </w:pPr>
    </w:p>
    <w:p>
      <w:pPr>
        <w:autoSpaceDE w:val="0"/>
        <w:autoSpaceDN w:val="0"/>
        <w:adjustRightInd w:val="0"/>
        <w:spacing w:line="440" w:lineRule="atLeast"/>
        <w:jc w:val="left"/>
        <w:rPr>
          <w:rFonts w:ascii="Songti SC" w:hAnsi="Times New Roman" w:eastAsia="Songti SC" w:cs="Songti SC"/>
          <w:b/>
          <w:bCs/>
          <w:color w:val="393939"/>
          <w:kern w:val="0"/>
          <w:sz w:val="24"/>
        </w:rPr>
      </w:pPr>
      <w:r>
        <w:rPr>
          <w:rFonts w:hint="eastAsia" w:ascii="Songti SC" w:hAnsi="Times New Roman" w:eastAsia="Songti SC" w:cs="Songti SC"/>
          <w:b/>
          <w:bCs/>
          <w:color w:val="393939"/>
          <w:kern w:val="0"/>
          <w:sz w:val="26"/>
          <w:szCs w:val="26"/>
        </w:rPr>
        <w:t>运营管培</w:t>
      </w:r>
    </w:p>
    <w:p>
      <w:pPr>
        <w:autoSpaceDE w:val="0"/>
        <w:autoSpaceDN w:val="0"/>
        <w:adjustRightInd w:val="0"/>
        <w:spacing w:line="440" w:lineRule="atLeast"/>
        <w:jc w:val="left"/>
        <w:rPr>
          <w:rFonts w:ascii="Songti SC" w:hAnsi="Times New Roman" w:eastAsia="Songti SC" w:cs="Songti SC"/>
          <w:color w:val="393939"/>
          <w:kern w:val="0"/>
          <w:sz w:val="24"/>
        </w:rPr>
      </w:pPr>
      <w:r>
        <w:rPr>
          <w:rFonts w:ascii="Songti SC" w:hAnsi="Times New Roman" w:eastAsia="Songti SC" w:cs="Songti SC"/>
          <w:color w:val="393939"/>
          <w:kern w:val="0"/>
          <w:sz w:val="26"/>
          <w:szCs w:val="26"/>
        </w:rPr>
        <w:t>1</w:t>
      </w:r>
      <w:r>
        <w:rPr>
          <w:rFonts w:hint="eastAsia" w:ascii="Songti SC" w:hAnsi="Times New Roman" w:eastAsia="Songti SC" w:cs="Songti SC"/>
          <w:color w:val="393939"/>
          <w:kern w:val="0"/>
          <w:sz w:val="26"/>
          <w:szCs w:val="26"/>
        </w:rPr>
        <w:t>、负责活动策划、渠道投放、用户运营、数据分析和文案创作相关运营工作</w:t>
      </w:r>
    </w:p>
    <w:p>
      <w:pPr>
        <w:autoSpaceDE w:val="0"/>
        <w:autoSpaceDN w:val="0"/>
        <w:adjustRightInd w:val="0"/>
        <w:spacing w:line="440" w:lineRule="atLeast"/>
        <w:jc w:val="left"/>
        <w:rPr>
          <w:rFonts w:ascii="Songti SC" w:hAnsi="Times New Roman" w:eastAsia="Songti SC" w:cs="Songti SC"/>
          <w:color w:val="393939"/>
          <w:kern w:val="0"/>
          <w:sz w:val="24"/>
        </w:rPr>
      </w:pPr>
      <w:r>
        <w:rPr>
          <w:rFonts w:ascii="Songti SC" w:hAnsi="Times New Roman" w:eastAsia="Songti SC" w:cs="Songti SC"/>
          <w:color w:val="393939"/>
          <w:kern w:val="0"/>
          <w:sz w:val="24"/>
        </w:rPr>
        <w:t>2</w:t>
      </w:r>
      <w:r>
        <w:rPr>
          <w:rFonts w:hint="eastAsia" w:ascii="Songti SC" w:hAnsi="Times New Roman" w:eastAsia="Songti SC" w:cs="Songti SC"/>
          <w:color w:val="393939"/>
          <w:kern w:val="0"/>
          <w:sz w:val="24"/>
        </w:rPr>
        <w:t>、具备快速学习能力，分析推理能力和系统思维能力；</w:t>
      </w:r>
    </w:p>
    <w:p>
      <w:pPr>
        <w:autoSpaceDE w:val="0"/>
        <w:autoSpaceDN w:val="0"/>
        <w:adjustRightInd w:val="0"/>
        <w:spacing w:line="440" w:lineRule="atLeast"/>
        <w:jc w:val="left"/>
        <w:rPr>
          <w:rFonts w:ascii="Songti SC" w:hAnsi="Times New Roman" w:eastAsia="Songti SC" w:cs="Songti SC"/>
          <w:color w:val="393939"/>
          <w:kern w:val="0"/>
          <w:sz w:val="24"/>
        </w:rPr>
      </w:pPr>
      <w:r>
        <w:rPr>
          <w:rFonts w:ascii="Songti SC" w:hAnsi="Times New Roman" w:eastAsia="Songti SC" w:cs="Songti SC"/>
          <w:color w:val="393939"/>
          <w:kern w:val="0"/>
          <w:sz w:val="24"/>
        </w:rPr>
        <w:t>3</w:t>
      </w:r>
      <w:r>
        <w:rPr>
          <w:rFonts w:hint="eastAsia" w:ascii="Songti SC" w:hAnsi="Times New Roman" w:eastAsia="Songti SC" w:cs="Songti SC"/>
          <w:color w:val="393939"/>
          <w:kern w:val="0"/>
          <w:sz w:val="24"/>
        </w:rPr>
        <w:t>、热爱运营工作，有运营相关实习经验</w:t>
      </w:r>
    </w:p>
    <w:p>
      <w:pPr>
        <w:autoSpaceDE w:val="0"/>
        <w:autoSpaceDN w:val="0"/>
        <w:adjustRightInd w:val="0"/>
        <w:spacing w:line="440" w:lineRule="atLeast"/>
        <w:jc w:val="left"/>
        <w:rPr>
          <w:rFonts w:ascii="Songti SC" w:hAnsi="Times New Roman" w:eastAsia="Songti SC" w:cs="Songti SC"/>
          <w:color w:val="393939"/>
          <w:kern w:val="0"/>
          <w:sz w:val="24"/>
        </w:rPr>
      </w:pPr>
      <w:r>
        <w:rPr>
          <w:rFonts w:ascii="Songti SC" w:hAnsi="Times New Roman" w:eastAsia="Songti SC" w:cs="Songti SC"/>
          <w:color w:val="393939"/>
          <w:kern w:val="0"/>
          <w:sz w:val="24"/>
        </w:rPr>
        <w:t>4</w:t>
      </w:r>
      <w:r>
        <w:rPr>
          <w:rFonts w:hint="eastAsia" w:ascii="Songti SC" w:hAnsi="Times New Roman" w:eastAsia="Songti SC" w:cs="Songti SC"/>
          <w:color w:val="393939"/>
          <w:kern w:val="0"/>
          <w:sz w:val="24"/>
        </w:rPr>
        <w:t>、关注自我成长和反思，愿意跳出舒适区，尝试挑战，不畏挫折</w:t>
      </w:r>
    </w:p>
    <w:p>
      <w:pPr>
        <w:autoSpaceDE w:val="0"/>
        <w:autoSpaceDN w:val="0"/>
        <w:adjustRightInd w:val="0"/>
        <w:spacing w:line="440" w:lineRule="atLeast"/>
        <w:jc w:val="left"/>
        <w:rPr>
          <w:rFonts w:ascii="Songti SC" w:hAnsi="Times New Roman" w:eastAsia="Songti SC" w:cs="Songti SC"/>
          <w:color w:val="393939"/>
          <w:kern w:val="0"/>
          <w:sz w:val="24"/>
        </w:rPr>
      </w:pPr>
    </w:p>
    <w:p>
      <w:pPr>
        <w:autoSpaceDE w:val="0"/>
        <w:autoSpaceDN w:val="0"/>
        <w:adjustRightInd w:val="0"/>
        <w:spacing w:line="440" w:lineRule="atLeast"/>
        <w:jc w:val="left"/>
        <w:rPr>
          <w:rFonts w:ascii="Songti SC" w:hAnsi="Times New Roman" w:eastAsia="Songti SC" w:cs="Songti SC"/>
          <w:b/>
          <w:bCs/>
          <w:color w:val="393939"/>
          <w:kern w:val="0"/>
          <w:sz w:val="24"/>
        </w:rPr>
      </w:pPr>
      <w:r>
        <w:rPr>
          <w:rFonts w:hint="eastAsia" w:ascii="Songti SC" w:hAnsi="Times New Roman" w:eastAsia="Songti SC" w:cs="Songti SC"/>
          <w:b/>
          <w:bCs/>
          <w:color w:val="393939"/>
          <w:kern w:val="0"/>
          <w:sz w:val="24"/>
        </w:rPr>
        <w:t>市场管培</w:t>
      </w:r>
      <w:r>
        <w:rPr>
          <w:rFonts w:ascii="Songti SC" w:hAnsi="Times New Roman" w:eastAsia="Songti SC" w:cs="Songti SC"/>
          <w:b/>
          <w:bCs/>
          <w:color w:val="393939"/>
          <w:kern w:val="0"/>
          <w:sz w:val="24"/>
        </w:rPr>
        <w:t xml:space="preserve"> </w:t>
      </w:r>
    </w:p>
    <w:p>
      <w:pPr>
        <w:autoSpaceDE w:val="0"/>
        <w:autoSpaceDN w:val="0"/>
        <w:adjustRightInd w:val="0"/>
        <w:spacing w:line="440" w:lineRule="atLeast"/>
        <w:jc w:val="left"/>
        <w:rPr>
          <w:rFonts w:ascii="Songti SC" w:hAnsi="Times New Roman" w:eastAsia="Songti SC" w:cs="Songti SC"/>
          <w:color w:val="393939"/>
          <w:kern w:val="0"/>
          <w:sz w:val="24"/>
        </w:rPr>
      </w:pPr>
      <w:r>
        <w:rPr>
          <w:rFonts w:ascii="Songti SC" w:hAnsi="Times New Roman" w:eastAsia="Songti SC" w:cs="Songti SC"/>
          <w:color w:val="393939"/>
          <w:kern w:val="0"/>
          <w:sz w:val="24"/>
        </w:rPr>
        <w:t>1</w:t>
      </w:r>
      <w:r>
        <w:rPr>
          <w:rFonts w:hint="eastAsia" w:ascii="Songti SC" w:hAnsi="Times New Roman" w:eastAsia="Songti SC" w:cs="Songti SC"/>
          <w:color w:val="393939"/>
          <w:kern w:val="0"/>
          <w:sz w:val="24"/>
        </w:rPr>
        <w:t>、负责市场推广、广告投放、数据分析等相关市场工作</w:t>
      </w:r>
      <w:r>
        <w:rPr>
          <w:rFonts w:ascii="Songti SC" w:hAnsi="Times New Roman" w:eastAsia="Songti SC" w:cs="Songti SC"/>
          <w:color w:val="393939"/>
          <w:kern w:val="0"/>
          <w:sz w:val="24"/>
        </w:rPr>
        <w:t xml:space="preserve"> </w:t>
      </w:r>
    </w:p>
    <w:p>
      <w:pPr>
        <w:autoSpaceDE w:val="0"/>
        <w:autoSpaceDN w:val="0"/>
        <w:adjustRightInd w:val="0"/>
        <w:spacing w:line="440" w:lineRule="atLeast"/>
        <w:jc w:val="left"/>
        <w:rPr>
          <w:rFonts w:ascii="Songti SC" w:hAnsi="Times New Roman" w:eastAsia="Songti SC" w:cs="Songti SC"/>
          <w:color w:val="393939"/>
          <w:kern w:val="0"/>
          <w:sz w:val="24"/>
        </w:rPr>
      </w:pPr>
      <w:r>
        <w:rPr>
          <w:rFonts w:ascii="Songti SC" w:hAnsi="Times New Roman" w:eastAsia="Songti SC" w:cs="Songti SC"/>
          <w:color w:val="393939"/>
          <w:kern w:val="0"/>
          <w:sz w:val="24"/>
        </w:rPr>
        <w:t>2</w:t>
      </w:r>
      <w:r>
        <w:rPr>
          <w:rFonts w:hint="eastAsia" w:ascii="Songti SC" w:hAnsi="Times New Roman" w:eastAsia="Songti SC" w:cs="Songti SC"/>
          <w:color w:val="393939"/>
          <w:kern w:val="0"/>
          <w:sz w:val="24"/>
        </w:rPr>
        <w:t>、负责产品内市场相关功能模块的优化和迭代，进行渠道探索</w:t>
      </w:r>
    </w:p>
    <w:p>
      <w:pPr>
        <w:autoSpaceDE w:val="0"/>
        <w:autoSpaceDN w:val="0"/>
        <w:adjustRightInd w:val="0"/>
        <w:spacing w:line="440" w:lineRule="atLeast"/>
        <w:jc w:val="left"/>
        <w:rPr>
          <w:rFonts w:ascii="Songti SC" w:hAnsi="Times New Roman" w:eastAsia="Songti SC" w:cs="Songti SC"/>
          <w:color w:val="393939"/>
          <w:kern w:val="0"/>
          <w:sz w:val="24"/>
        </w:rPr>
      </w:pPr>
      <w:r>
        <w:rPr>
          <w:rFonts w:ascii="Songti SC" w:hAnsi="Times New Roman" w:eastAsia="Songti SC" w:cs="Songti SC"/>
          <w:color w:val="393939"/>
          <w:kern w:val="0"/>
          <w:sz w:val="24"/>
        </w:rPr>
        <w:t>3</w:t>
      </w:r>
      <w:r>
        <w:rPr>
          <w:rFonts w:hint="eastAsia" w:ascii="Songti SC" w:hAnsi="Times New Roman" w:eastAsia="Songti SC" w:cs="Songti SC"/>
          <w:color w:val="393939"/>
          <w:kern w:val="0"/>
          <w:sz w:val="24"/>
        </w:rPr>
        <w:t>、具有较强的数据分析能力和逻辑思维，有市场相关实习经验</w:t>
      </w:r>
      <w:r>
        <w:rPr>
          <w:rFonts w:ascii="Songti SC" w:hAnsi="Times New Roman" w:eastAsia="Songti SC" w:cs="Songti SC"/>
          <w:color w:val="393939"/>
          <w:kern w:val="0"/>
          <w:sz w:val="24"/>
        </w:rPr>
        <w:t xml:space="preserve"> </w:t>
      </w:r>
    </w:p>
    <w:p>
      <w:pPr>
        <w:autoSpaceDE w:val="0"/>
        <w:autoSpaceDN w:val="0"/>
        <w:adjustRightInd w:val="0"/>
        <w:spacing w:line="440" w:lineRule="atLeast"/>
        <w:jc w:val="left"/>
        <w:rPr>
          <w:rFonts w:ascii="Songti SC" w:hAnsi="Times New Roman" w:eastAsia="Songti SC" w:cs="Songti SC"/>
          <w:color w:val="393939"/>
          <w:kern w:val="0"/>
          <w:sz w:val="24"/>
        </w:rPr>
      </w:pPr>
      <w:r>
        <w:rPr>
          <w:rFonts w:ascii="Songti SC" w:hAnsi="Times New Roman" w:eastAsia="Songti SC" w:cs="Songti SC"/>
          <w:color w:val="393939"/>
          <w:kern w:val="0"/>
          <w:sz w:val="24"/>
        </w:rPr>
        <w:t>4</w:t>
      </w:r>
      <w:r>
        <w:rPr>
          <w:rFonts w:hint="eastAsia" w:ascii="Songti SC" w:hAnsi="Times New Roman" w:eastAsia="Songti SC" w:cs="Songti SC"/>
          <w:color w:val="393939"/>
          <w:kern w:val="0"/>
          <w:sz w:val="24"/>
        </w:rPr>
        <w:t>、善于沟通，乐于合作，具备良好的学习反思能力</w:t>
      </w:r>
      <w:r>
        <w:rPr>
          <w:rFonts w:ascii="Songti SC" w:hAnsi="Times New Roman" w:eastAsia="Songti SC" w:cs="Songti SC"/>
          <w:color w:val="393939"/>
          <w:kern w:val="0"/>
          <w:sz w:val="24"/>
        </w:rPr>
        <w:t xml:space="preserve"> </w:t>
      </w:r>
    </w:p>
    <w:p>
      <w:pPr>
        <w:autoSpaceDE w:val="0"/>
        <w:autoSpaceDN w:val="0"/>
        <w:adjustRightInd w:val="0"/>
        <w:spacing w:line="440" w:lineRule="atLeast"/>
        <w:jc w:val="left"/>
        <w:rPr>
          <w:rFonts w:ascii="Songti SC" w:hAnsi="Times New Roman" w:eastAsia="Songti SC" w:cs="Songti SC"/>
          <w:color w:val="393939"/>
          <w:kern w:val="0"/>
          <w:sz w:val="24"/>
        </w:rPr>
      </w:pPr>
    </w:p>
    <w:p>
      <w:pPr>
        <w:autoSpaceDE w:val="0"/>
        <w:autoSpaceDN w:val="0"/>
        <w:adjustRightInd w:val="0"/>
        <w:spacing w:line="440" w:lineRule="atLeast"/>
        <w:jc w:val="left"/>
        <w:rPr>
          <w:rFonts w:ascii="Songti SC" w:hAnsi="Times New Roman" w:eastAsia="Songti SC" w:cs="Songti SC"/>
          <w:b/>
          <w:bCs/>
          <w:color w:val="393939"/>
          <w:kern w:val="0"/>
          <w:sz w:val="24"/>
        </w:rPr>
      </w:pPr>
      <w:r>
        <w:rPr>
          <w:rFonts w:hint="eastAsia" w:ascii="Songti SC" w:hAnsi="Times New Roman" w:eastAsia="Songti SC" w:cs="Songti SC"/>
          <w:b/>
          <w:bCs/>
          <w:color w:val="393939"/>
          <w:kern w:val="0"/>
          <w:sz w:val="24"/>
        </w:rPr>
        <w:t>产品管培</w:t>
      </w:r>
      <w:r>
        <w:rPr>
          <w:rFonts w:ascii="Songti SC" w:hAnsi="Times New Roman" w:eastAsia="Songti SC" w:cs="Songti SC"/>
          <w:b/>
          <w:bCs/>
          <w:color w:val="393939"/>
          <w:kern w:val="0"/>
          <w:sz w:val="24"/>
        </w:rPr>
        <w:t xml:space="preserve"> </w:t>
      </w:r>
    </w:p>
    <w:p>
      <w:pPr>
        <w:autoSpaceDE w:val="0"/>
        <w:autoSpaceDN w:val="0"/>
        <w:adjustRightInd w:val="0"/>
        <w:spacing w:line="440" w:lineRule="atLeast"/>
        <w:jc w:val="left"/>
        <w:rPr>
          <w:rFonts w:ascii="Songti SC" w:hAnsi="Times New Roman" w:eastAsia="Songti SC" w:cs="Songti SC"/>
          <w:color w:val="393939"/>
          <w:kern w:val="0"/>
          <w:sz w:val="24"/>
        </w:rPr>
      </w:pPr>
      <w:r>
        <w:rPr>
          <w:rFonts w:ascii="Songti SC" w:hAnsi="Times New Roman" w:eastAsia="Songti SC" w:cs="Songti SC"/>
          <w:color w:val="393939"/>
          <w:kern w:val="0"/>
          <w:sz w:val="24"/>
        </w:rPr>
        <w:t>1</w:t>
      </w:r>
      <w:r>
        <w:rPr>
          <w:rFonts w:hint="eastAsia" w:ascii="Songti SC" w:hAnsi="Times New Roman" w:eastAsia="Songti SC" w:cs="Songti SC"/>
          <w:color w:val="393939"/>
          <w:kern w:val="0"/>
          <w:sz w:val="24"/>
        </w:rPr>
        <w:t>、负责产品需求分析、产品设计、追踪和优化等相关产品工作</w:t>
      </w:r>
      <w:r>
        <w:rPr>
          <w:rFonts w:ascii="Songti SC" w:hAnsi="Times New Roman" w:eastAsia="Songti SC" w:cs="Songti SC"/>
          <w:color w:val="393939"/>
          <w:kern w:val="0"/>
          <w:sz w:val="24"/>
        </w:rPr>
        <w:t xml:space="preserve"> </w:t>
      </w:r>
    </w:p>
    <w:p>
      <w:pPr>
        <w:autoSpaceDE w:val="0"/>
        <w:autoSpaceDN w:val="0"/>
        <w:adjustRightInd w:val="0"/>
        <w:spacing w:line="440" w:lineRule="atLeast"/>
        <w:jc w:val="left"/>
        <w:rPr>
          <w:rFonts w:ascii="Songti SC" w:hAnsi="Times New Roman" w:eastAsia="Songti SC" w:cs="Songti SC"/>
          <w:color w:val="393939"/>
          <w:kern w:val="0"/>
          <w:sz w:val="24"/>
        </w:rPr>
      </w:pPr>
      <w:r>
        <w:rPr>
          <w:rFonts w:ascii="Songti SC" w:hAnsi="Times New Roman" w:eastAsia="Songti SC" w:cs="Songti SC"/>
          <w:color w:val="393939"/>
          <w:kern w:val="0"/>
          <w:sz w:val="24"/>
        </w:rPr>
        <w:t>2</w:t>
      </w:r>
      <w:r>
        <w:rPr>
          <w:rFonts w:hint="eastAsia" w:ascii="Songti SC" w:hAnsi="Times New Roman" w:eastAsia="Songti SC" w:cs="Songti SC"/>
          <w:color w:val="393939"/>
          <w:kern w:val="0"/>
          <w:sz w:val="24"/>
        </w:rPr>
        <w:t>、教育学、心理学、语言学等专业背景加分，有产品相关实习经验</w:t>
      </w:r>
      <w:r>
        <w:rPr>
          <w:rFonts w:ascii="Songti SC" w:hAnsi="Times New Roman" w:eastAsia="Songti SC" w:cs="Songti SC"/>
          <w:color w:val="393939"/>
          <w:kern w:val="0"/>
          <w:sz w:val="24"/>
        </w:rPr>
        <w:t xml:space="preserve"> </w:t>
      </w:r>
    </w:p>
    <w:p>
      <w:pPr>
        <w:autoSpaceDE w:val="0"/>
        <w:autoSpaceDN w:val="0"/>
        <w:adjustRightInd w:val="0"/>
        <w:spacing w:line="440" w:lineRule="atLeast"/>
        <w:jc w:val="left"/>
        <w:rPr>
          <w:rFonts w:ascii="Songti SC" w:hAnsi="Times New Roman" w:eastAsia="Songti SC" w:cs="Songti SC"/>
          <w:color w:val="393939"/>
          <w:kern w:val="0"/>
          <w:sz w:val="24"/>
        </w:rPr>
      </w:pPr>
      <w:r>
        <w:rPr>
          <w:rFonts w:ascii="Songti SC" w:hAnsi="Times New Roman" w:eastAsia="Songti SC" w:cs="Songti SC"/>
          <w:color w:val="393939"/>
          <w:kern w:val="0"/>
          <w:sz w:val="24"/>
        </w:rPr>
        <w:t>3</w:t>
      </w:r>
      <w:r>
        <w:rPr>
          <w:rFonts w:hint="eastAsia" w:ascii="Songti SC" w:hAnsi="Times New Roman" w:eastAsia="Songti SC" w:cs="Songti SC"/>
          <w:color w:val="393939"/>
          <w:kern w:val="0"/>
          <w:sz w:val="24"/>
        </w:rPr>
        <w:t>、热爱产品类经验，有良好的学习能力和强大的好奇心</w:t>
      </w:r>
    </w:p>
    <w:p>
      <w:pPr>
        <w:autoSpaceDE w:val="0"/>
        <w:autoSpaceDN w:val="0"/>
        <w:adjustRightInd w:val="0"/>
        <w:spacing w:line="440" w:lineRule="atLeast"/>
        <w:jc w:val="left"/>
        <w:rPr>
          <w:rFonts w:ascii="Songti SC" w:hAnsi="Times New Roman" w:eastAsia="Songti SC" w:cs="Songti SC"/>
          <w:color w:val="393939"/>
          <w:kern w:val="0"/>
          <w:sz w:val="24"/>
        </w:rPr>
      </w:pPr>
      <w:r>
        <w:rPr>
          <w:rFonts w:ascii="Songti SC" w:hAnsi="Times New Roman" w:eastAsia="Songti SC" w:cs="Songti SC"/>
          <w:color w:val="393939"/>
          <w:kern w:val="0"/>
          <w:sz w:val="24"/>
        </w:rPr>
        <w:t>4</w:t>
      </w:r>
      <w:r>
        <w:rPr>
          <w:rFonts w:hint="eastAsia" w:ascii="Songti SC" w:hAnsi="Times New Roman" w:eastAsia="Songti SC" w:cs="Songti SC"/>
          <w:color w:val="393939"/>
          <w:kern w:val="0"/>
          <w:sz w:val="24"/>
        </w:rPr>
        <w:t>、拥有良好的阅读积累，善于反思，富有执行力与专研心</w:t>
      </w:r>
      <w:r>
        <w:rPr>
          <w:rFonts w:ascii="Songti SC" w:hAnsi="Times New Roman" w:eastAsia="Songti SC" w:cs="Songti SC"/>
          <w:color w:val="393939"/>
          <w:kern w:val="0"/>
          <w:sz w:val="24"/>
        </w:rPr>
        <w:t xml:space="preserve"> </w:t>
      </w:r>
    </w:p>
    <w:p>
      <w:pPr>
        <w:autoSpaceDE w:val="0"/>
        <w:autoSpaceDN w:val="0"/>
        <w:adjustRightInd w:val="0"/>
        <w:spacing w:line="440" w:lineRule="atLeast"/>
        <w:jc w:val="left"/>
        <w:rPr>
          <w:rFonts w:ascii="Songti SC" w:hAnsi="Times New Roman" w:eastAsia="Songti SC" w:cs="Songti SC"/>
          <w:color w:val="393939"/>
          <w:kern w:val="0"/>
          <w:sz w:val="24"/>
        </w:rPr>
      </w:pPr>
      <w:r>
        <w:rPr>
          <w:rFonts w:ascii="Songti SC" w:hAnsi="Times New Roman" w:eastAsia="Songti SC" w:cs="Songti SC"/>
          <w:color w:val="393939"/>
          <w:kern w:val="0"/>
          <w:sz w:val="24"/>
        </w:rPr>
        <w:t>5</w:t>
      </w:r>
      <w:r>
        <w:rPr>
          <w:rFonts w:hint="eastAsia" w:ascii="Songti SC" w:hAnsi="Times New Roman" w:eastAsia="Songti SC" w:cs="Songti SC"/>
          <w:color w:val="393939"/>
          <w:kern w:val="0"/>
          <w:sz w:val="24"/>
        </w:rPr>
        <w:t>、有从</w:t>
      </w:r>
      <w:r>
        <w:rPr>
          <w:rFonts w:ascii="Songti SC" w:hAnsi="Times New Roman" w:eastAsia="Songti SC" w:cs="Songti SC"/>
          <w:color w:val="393939"/>
          <w:kern w:val="0"/>
          <w:sz w:val="24"/>
        </w:rPr>
        <w:t>0</w:t>
      </w:r>
      <w:r>
        <w:rPr>
          <w:rFonts w:hint="eastAsia" w:ascii="Songti SC" w:hAnsi="Times New Roman" w:eastAsia="Songti SC" w:cs="Songti SC"/>
          <w:color w:val="393939"/>
          <w:kern w:val="0"/>
          <w:sz w:val="24"/>
        </w:rPr>
        <w:t>到</w:t>
      </w:r>
      <w:r>
        <w:rPr>
          <w:rFonts w:ascii="Songti SC" w:hAnsi="Times New Roman" w:eastAsia="Songti SC" w:cs="Songti SC"/>
          <w:color w:val="393939"/>
          <w:kern w:val="0"/>
          <w:sz w:val="24"/>
        </w:rPr>
        <w:t>1</w:t>
      </w:r>
      <w:r>
        <w:rPr>
          <w:rFonts w:hint="eastAsia" w:ascii="Songti SC" w:hAnsi="Times New Roman" w:eastAsia="Songti SC" w:cs="Songti SC"/>
          <w:color w:val="393939"/>
          <w:kern w:val="0"/>
          <w:sz w:val="24"/>
        </w:rPr>
        <w:t>产品或项目参与经验者、有创业经验者优先</w:t>
      </w:r>
    </w:p>
    <w:p>
      <w:pPr>
        <w:autoSpaceDE w:val="0"/>
        <w:autoSpaceDN w:val="0"/>
        <w:adjustRightInd w:val="0"/>
        <w:spacing w:line="440" w:lineRule="atLeast"/>
        <w:jc w:val="left"/>
        <w:rPr>
          <w:rFonts w:ascii="Songti SC" w:hAnsi="Times New Roman" w:eastAsia="Songti SC" w:cs="Songti SC"/>
          <w:color w:val="393939"/>
          <w:kern w:val="0"/>
          <w:sz w:val="24"/>
        </w:rPr>
      </w:pPr>
    </w:p>
    <w:p>
      <w:pPr>
        <w:autoSpaceDE w:val="0"/>
        <w:autoSpaceDN w:val="0"/>
        <w:adjustRightInd w:val="0"/>
        <w:spacing w:line="280" w:lineRule="atLeast"/>
        <w:jc w:val="left"/>
        <w:rPr>
          <w:rFonts w:ascii="Songti SC" w:hAnsi="Times New Roman" w:eastAsia="Songti SC" w:cs="Songti SC"/>
          <w:b/>
          <w:bCs/>
          <w:color w:val="000000"/>
          <w:kern w:val="0"/>
          <w:sz w:val="24"/>
        </w:rPr>
      </w:pPr>
      <w:r>
        <w:rPr>
          <w:rFonts w:hint="eastAsia" w:ascii="Songti SC" w:hAnsi="Times New Roman" w:eastAsia="Songti SC" w:cs="Songti SC"/>
          <w:b/>
          <w:bCs/>
          <w:color w:val="000000"/>
          <w:kern w:val="0"/>
          <w:sz w:val="24"/>
        </w:rPr>
        <w:t>高级英语编辑（教研）</w:t>
      </w:r>
      <w:r>
        <w:rPr>
          <w:rFonts w:ascii="Songti SC" w:hAnsi="Times New Roman" w:eastAsia="Songti SC" w:cs="Songti SC"/>
          <w:b/>
          <w:bCs/>
          <w:color w:val="000000"/>
          <w:kern w:val="0"/>
          <w:sz w:val="24"/>
        </w:rPr>
        <w:t xml:space="preserve"> </w:t>
      </w:r>
    </w:p>
    <w:p>
      <w:pPr>
        <w:autoSpaceDE w:val="0"/>
        <w:autoSpaceDN w:val="0"/>
        <w:adjustRightInd w:val="0"/>
        <w:spacing w:line="280" w:lineRule="atLeast"/>
        <w:jc w:val="left"/>
        <w:rPr>
          <w:rFonts w:ascii="Songti SC" w:hAnsi="Times New Roman" w:eastAsia="Songti SC" w:cs="Songti SC"/>
          <w:color w:val="000000"/>
          <w:kern w:val="0"/>
          <w:sz w:val="24"/>
        </w:rPr>
      </w:pPr>
      <w:r>
        <w:rPr>
          <w:rFonts w:ascii="Songti SC" w:hAnsi="Times New Roman" w:eastAsia="Songti SC" w:cs="Songti SC"/>
          <w:color w:val="000000"/>
          <w:kern w:val="0"/>
          <w:sz w:val="24"/>
        </w:rPr>
        <w:t>1</w:t>
      </w:r>
      <w:r>
        <w:rPr>
          <w:rFonts w:hint="eastAsia" w:ascii="Songti SC" w:hAnsi="Times New Roman" w:eastAsia="Songti SC" w:cs="Songti SC"/>
          <w:color w:val="000000"/>
          <w:kern w:val="0"/>
          <w:sz w:val="24"/>
        </w:rPr>
        <w:t>、负责深入研究各种主流英语教学理论，设计和优化线上英语教材</w:t>
      </w:r>
      <w:r>
        <w:rPr>
          <w:rFonts w:ascii="Songti SC" w:hAnsi="Times New Roman" w:eastAsia="Songti SC" w:cs="Songti SC"/>
          <w:color w:val="000000"/>
          <w:kern w:val="0"/>
          <w:sz w:val="24"/>
        </w:rPr>
        <w:t xml:space="preserve"> </w:t>
      </w:r>
    </w:p>
    <w:p>
      <w:pPr>
        <w:autoSpaceDE w:val="0"/>
        <w:autoSpaceDN w:val="0"/>
        <w:adjustRightInd w:val="0"/>
        <w:spacing w:line="280" w:lineRule="atLeast"/>
        <w:jc w:val="left"/>
        <w:rPr>
          <w:rFonts w:ascii="Songti SC" w:hAnsi="Times New Roman" w:eastAsia="Songti SC" w:cs="Songti SC"/>
          <w:color w:val="000000"/>
          <w:kern w:val="0"/>
          <w:sz w:val="24"/>
        </w:rPr>
      </w:pPr>
      <w:r>
        <w:rPr>
          <w:rFonts w:ascii="Songti SC" w:hAnsi="Times New Roman" w:eastAsia="Songti SC" w:cs="Songti SC"/>
          <w:color w:val="000000"/>
          <w:kern w:val="0"/>
          <w:sz w:val="24"/>
        </w:rPr>
        <w:t>2</w:t>
      </w:r>
      <w:r>
        <w:rPr>
          <w:rFonts w:hint="eastAsia" w:ascii="Songti SC" w:hAnsi="Times New Roman" w:eastAsia="Songti SC" w:cs="Songti SC"/>
          <w:color w:val="000000"/>
          <w:kern w:val="0"/>
          <w:sz w:val="24"/>
        </w:rPr>
        <w:t>、协助产品和运营模块工作，提供英语内容相关的支持</w:t>
      </w:r>
    </w:p>
    <w:p>
      <w:pPr>
        <w:autoSpaceDE w:val="0"/>
        <w:autoSpaceDN w:val="0"/>
        <w:adjustRightInd w:val="0"/>
        <w:spacing w:line="280" w:lineRule="atLeast"/>
        <w:jc w:val="left"/>
        <w:rPr>
          <w:rFonts w:ascii="Songti SC" w:hAnsi="Times New Roman" w:eastAsia="Songti SC" w:cs="Songti SC"/>
          <w:color w:val="000000"/>
          <w:kern w:val="0"/>
          <w:sz w:val="24"/>
        </w:rPr>
      </w:pPr>
      <w:r>
        <w:rPr>
          <w:rFonts w:ascii="Songti SC" w:hAnsi="Times New Roman" w:eastAsia="Songti SC" w:cs="Songti SC"/>
          <w:color w:val="000000"/>
          <w:kern w:val="0"/>
          <w:sz w:val="24"/>
        </w:rPr>
        <w:t>3</w:t>
      </w:r>
      <w:r>
        <w:rPr>
          <w:rFonts w:hint="eastAsia" w:ascii="Songti SC" w:hAnsi="Times New Roman" w:eastAsia="Songti SC" w:cs="Songti SC"/>
          <w:color w:val="000000"/>
          <w:kern w:val="0"/>
          <w:sz w:val="24"/>
        </w:rPr>
        <w:t>、英语、语言学、教育学等相关专业，具备扎实的英语功底（雅思</w:t>
      </w:r>
      <w:r>
        <w:rPr>
          <w:rFonts w:ascii="Songti SC" w:hAnsi="Times New Roman" w:eastAsia="Songti SC" w:cs="Songti SC"/>
          <w:color w:val="000000"/>
          <w:kern w:val="0"/>
          <w:sz w:val="24"/>
        </w:rPr>
        <w:t>7+</w:t>
      </w:r>
      <w:r>
        <w:rPr>
          <w:rFonts w:hint="eastAsia" w:ascii="Songti SC" w:hAnsi="Times New Roman" w:eastAsia="Songti SC" w:cs="Songti SC"/>
          <w:color w:val="000000"/>
          <w:kern w:val="0"/>
          <w:sz w:val="24"/>
        </w:rPr>
        <w:t>、托福</w:t>
      </w:r>
      <w:r>
        <w:rPr>
          <w:rFonts w:ascii="Songti SC" w:hAnsi="Times New Roman" w:eastAsia="Songti SC" w:cs="Songti SC"/>
          <w:color w:val="000000"/>
          <w:kern w:val="0"/>
          <w:sz w:val="24"/>
        </w:rPr>
        <w:t>95+</w:t>
      </w:r>
      <w:r>
        <w:rPr>
          <w:rFonts w:hint="eastAsia" w:ascii="Songti SC" w:hAnsi="Times New Roman" w:eastAsia="Songti SC" w:cs="Songti SC"/>
          <w:color w:val="000000"/>
          <w:kern w:val="0"/>
          <w:sz w:val="24"/>
        </w:rPr>
        <w:t>等相关成绩）</w:t>
      </w:r>
      <w:r>
        <w:rPr>
          <w:rFonts w:ascii="Songti SC" w:hAnsi="Times New Roman" w:eastAsia="Songti SC" w:cs="Songti SC"/>
          <w:color w:val="000000"/>
          <w:kern w:val="0"/>
          <w:sz w:val="24"/>
        </w:rPr>
        <w:t xml:space="preserve"> </w:t>
      </w:r>
    </w:p>
    <w:p>
      <w:pPr>
        <w:autoSpaceDE w:val="0"/>
        <w:autoSpaceDN w:val="0"/>
        <w:adjustRightInd w:val="0"/>
        <w:spacing w:line="280" w:lineRule="atLeast"/>
        <w:jc w:val="left"/>
        <w:rPr>
          <w:rFonts w:ascii="Songti SC" w:hAnsi="Times New Roman" w:eastAsia="Songti SC" w:cs="Songti SC"/>
          <w:color w:val="000000"/>
          <w:kern w:val="0"/>
          <w:sz w:val="24"/>
        </w:rPr>
      </w:pPr>
      <w:r>
        <w:rPr>
          <w:rFonts w:hint="eastAsia" w:ascii="Songti SC" w:hAnsi="Times New Roman" w:eastAsia="Songti SC" w:cs="Songti SC"/>
          <w:color w:val="000000"/>
          <w:kern w:val="0"/>
          <w:sz w:val="24"/>
        </w:rPr>
        <w:t>4、有英文编辑、翻译、教育相关实习经验加分</w:t>
      </w:r>
      <w:r>
        <w:rPr>
          <w:rFonts w:ascii="Songti SC" w:hAnsi="Times New Roman" w:eastAsia="Songti SC" w:cs="Songti SC"/>
          <w:color w:val="000000"/>
          <w:kern w:val="0"/>
          <w:sz w:val="24"/>
        </w:rPr>
        <w:t xml:space="preserve"> </w:t>
      </w:r>
    </w:p>
    <w:p>
      <w:pPr>
        <w:autoSpaceDE w:val="0"/>
        <w:autoSpaceDN w:val="0"/>
        <w:adjustRightInd w:val="0"/>
        <w:spacing w:line="280" w:lineRule="atLeast"/>
        <w:jc w:val="left"/>
        <w:rPr>
          <w:rFonts w:ascii="Songti SC" w:hAnsi="Times New Roman" w:eastAsia="Songti SC" w:cs="Songti SC"/>
          <w:color w:val="000000"/>
          <w:kern w:val="0"/>
          <w:sz w:val="24"/>
        </w:rPr>
      </w:pPr>
      <w:r>
        <w:rPr>
          <w:rFonts w:hint="eastAsia" w:ascii="Songti SC" w:hAnsi="Times New Roman" w:eastAsia="Songti SC" w:cs="Songti SC"/>
          <w:b/>
          <w:bCs/>
          <w:color w:val="000000"/>
          <w:kern w:val="0"/>
          <w:sz w:val="24"/>
        </w:rPr>
        <w:t>高级英语编辑（剧本策划）</w:t>
      </w:r>
      <w:r>
        <w:rPr>
          <w:rFonts w:ascii="Songti SC" w:hAnsi="Times New Roman" w:eastAsia="Songti SC" w:cs="Songti SC"/>
          <w:color w:val="000000"/>
          <w:kern w:val="0"/>
          <w:sz w:val="24"/>
        </w:rPr>
        <w:t xml:space="preserve"> </w:t>
      </w:r>
    </w:p>
    <w:p>
      <w:pPr>
        <w:autoSpaceDE w:val="0"/>
        <w:autoSpaceDN w:val="0"/>
        <w:adjustRightInd w:val="0"/>
        <w:spacing w:line="280" w:lineRule="atLeast"/>
        <w:jc w:val="left"/>
        <w:rPr>
          <w:rFonts w:ascii="Songti SC" w:hAnsi="Times New Roman" w:eastAsia="Songti SC" w:cs="Songti SC"/>
          <w:color w:val="000000"/>
          <w:kern w:val="0"/>
          <w:sz w:val="24"/>
        </w:rPr>
      </w:pPr>
      <w:r>
        <w:rPr>
          <w:rFonts w:ascii="Songti SC" w:hAnsi="Times New Roman" w:eastAsia="Songti SC" w:cs="Songti SC"/>
          <w:color w:val="000000"/>
          <w:kern w:val="0"/>
          <w:sz w:val="24"/>
        </w:rPr>
        <w:t>1</w:t>
      </w:r>
      <w:r>
        <w:rPr>
          <w:rFonts w:hint="eastAsia" w:ascii="Songti SC" w:hAnsi="Times New Roman" w:eastAsia="Songti SC" w:cs="Songti SC"/>
          <w:color w:val="000000"/>
          <w:kern w:val="0"/>
          <w:sz w:val="24"/>
        </w:rPr>
        <w:t>、负责确定剧本选题，与国外编剧和后期制作团队进行沟通对接工作</w:t>
      </w:r>
      <w:r>
        <w:rPr>
          <w:rFonts w:ascii="Songti SC" w:hAnsi="Times New Roman" w:eastAsia="Songti SC" w:cs="Songti SC"/>
          <w:color w:val="000000"/>
          <w:kern w:val="0"/>
          <w:sz w:val="24"/>
        </w:rPr>
        <w:t xml:space="preserve"> </w:t>
      </w:r>
    </w:p>
    <w:p>
      <w:pPr>
        <w:autoSpaceDE w:val="0"/>
        <w:autoSpaceDN w:val="0"/>
        <w:adjustRightInd w:val="0"/>
        <w:spacing w:line="280" w:lineRule="atLeast"/>
        <w:jc w:val="left"/>
        <w:rPr>
          <w:rFonts w:ascii="Songti SC" w:hAnsi="Times New Roman" w:eastAsia="Songti SC" w:cs="Songti SC"/>
          <w:color w:val="000000"/>
          <w:kern w:val="0"/>
          <w:sz w:val="24"/>
        </w:rPr>
      </w:pPr>
      <w:r>
        <w:rPr>
          <w:rFonts w:ascii="Songti SC" w:hAnsi="Times New Roman" w:eastAsia="Songti SC" w:cs="Songti SC"/>
          <w:color w:val="000000"/>
          <w:kern w:val="0"/>
          <w:sz w:val="24"/>
        </w:rPr>
        <w:t>2</w:t>
      </w:r>
      <w:r>
        <w:rPr>
          <w:rFonts w:hint="eastAsia" w:ascii="Songti SC" w:hAnsi="Times New Roman" w:eastAsia="Songti SC" w:cs="Songti SC"/>
          <w:color w:val="000000"/>
          <w:kern w:val="0"/>
          <w:sz w:val="24"/>
        </w:rPr>
        <w:t>、英语相关专业优先，扎实的英语功底（雅思</w:t>
      </w:r>
      <w:r>
        <w:rPr>
          <w:rFonts w:ascii="Songti SC" w:hAnsi="Times New Roman" w:eastAsia="Songti SC" w:cs="Songti SC"/>
          <w:color w:val="000000"/>
          <w:kern w:val="0"/>
          <w:sz w:val="24"/>
        </w:rPr>
        <w:t>7+</w:t>
      </w:r>
      <w:r>
        <w:rPr>
          <w:rFonts w:hint="eastAsia" w:ascii="Songti SC" w:hAnsi="Times New Roman" w:eastAsia="Songti SC" w:cs="Songti SC"/>
          <w:color w:val="000000"/>
          <w:kern w:val="0"/>
          <w:sz w:val="24"/>
        </w:rPr>
        <w:t>、托福</w:t>
      </w:r>
      <w:r>
        <w:rPr>
          <w:rFonts w:ascii="Songti SC" w:hAnsi="Times New Roman" w:eastAsia="Songti SC" w:cs="Songti SC"/>
          <w:color w:val="000000"/>
          <w:kern w:val="0"/>
          <w:sz w:val="24"/>
        </w:rPr>
        <w:t>95+</w:t>
      </w:r>
      <w:r>
        <w:rPr>
          <w:rFonts w:hint="eastAsia" w:ascii="Songti SC" w:hAnsi="Times New Roman" w:eastAsia="Songti SC" w:cs="Songti SC"/>
          <w:color w:val="000000"/>
          <w:kern w:val="0"/>
          <w:sz w:val="24"/>
        </w:rPr>
        <w:t>等相关成绩）</w:t>
      </w:r>
      <w:r>
        <w:rPr>
          <w:rFonts w:ascii="Songti SC" w:hAnsi="Times New Roman" w:eastAsia="Songti SC" w:cs="Songti SC"/>
          <w:color w:val="000000"/>
          <w:kern w:val="0"/>
          <w:sz w:val="24"/>
        </w:rPr>
        <w:t xml:space="preserve"> </w:t>
      </w:r>
    </w:p>
    <w:p>
      <w:pPr>
        <w:autoSpaceDE w:val="0"/>
        <w:autoSpaceDN w:val="0"/>
        <w:adjustRightInd w:val="0"/>
        <w:spacing w:line="360" w:lineRule="atLeast"/>
        <w:jc w:val="left"/>
        <w:rPr>
          <w:rFonts w:ascii="Songti SC" w:hAnsi="Times New Roman" w:eastAsia="Songti SC" w:cs="Songti SC"/>
          <w:color w:val="000000"/>
          <w:kern w:val="0"/>
          <w:sz w:val="24"/>
        </w:rPr>
      </w:pPr>
      <w:r>
        <w:rPr>
          <w:rFonts w:ascii="Songti SC" w:hAnsi="Times New Roman" w:eastAsia="Songti SC" w:cs="Songti SC"/>
          <w:color w:val="000000"/>
          <w:kern w:val="0"/>
          <w:sz w:val="24"/>
        </w:rPr>
        <w:t>3</w:t>
      </w:r>
      <w:r>
        <w:rPr>
          <w:rFonts w:hint="eastAsia" w:ascii="Songti SC" w:hAnsi="Times New Roman" w:eastAsia="Songti SC" w:cs="Songti SC"/>
          <w:color w:val="000000"/>
          <w:kern w:val="0"/>
          <w:sz w:val="24"/>
        </w:rPr>
        <w:t>、具有良好的剧本</w:t>
      </w:r>
      <w:r>
        <w:rPr>
          <w:rFonts w:ascii="Songti SC" w:hAnsi="Times New Roman" w:eastAsia="Songti SC" w:cs="Songti SC"/>
          <w:color w:val="000000"/>
          <w:kern w:val="0"/>
          <w:sz w:val="24"/>
        </w:rPr>
        <w:t>/</w:t>
      </w:r>
      <w:r>
        <w:rPr>
          <w:rFonts w:hint="eastAsia" w:ascii="Songti SC" w:hAnsi="Times New Roman" w:eastAsia="Songti SC" w:cs="Songti SC"/>
          <w:color w:val="000000"/>
          <w:kern w:val="0"/>
          <w:sz w:val="24"/>
        </w:rPr>
        <w:t>故事审美能力，热爱阅读或电影，有剧本创作或影评撰写经历。</w:t>
      </w:r>
    </w:p>
    <w:p>
      <w:pPr>
        <w:autoSpaceDE w:val="0"/>
        <w:autoSpaceDN w:val="0"/>
        <w:adjustRightInd w:val="0"/>
        <w:spacing w:line="360" w:lineRule="atLeast"/>
        <w:jc w:val="left"/>
        <w:rPr>
          <w:rFonts w:ascii="Songti SC" w:hAnsi="Times New Roman" w:eastAsia="Songti SC" w:cs="Songti SC"/>
          <w:color w:val="000000"/>
          <w:kern w:val="0"/>
          <w:sz w:val="24"/>
        </w:rPr>
      </w:pPr>
    </w:p>
    <w:p>
      <w:pPr>
        <w:autoSpaceDE w:val="0"/>
        <w:autoSpaceDN w:val="0"/>
        <w:adjustRightInd w:val="0"/>
        <w:spacing w:line="360" w:lineRule="atLeast"/>
        <w:jc w:val="left"/>
        <w:rPr>
          <w:rFonts w:ascii="Songti SC" w:hAnsi="Times New Roman" w:eastAsia="Songti SC" w:cs="Songti SC"/>
          <w:b/>
          <w:bCs/>
          <w:color w:val="000000"/>
          <w:kern w:val="0"/>
          <w:sz w:val="24"/>
        </w:rPr>
      </w:pPr>
      <w:r>
        <w:rPr>
          <w:rFonts w:hint="eastAsia" w:ascii="Songti SC" w:hAnsi="Times New Roman" w:eastAsia="Songti SC" w:cs="Songti SC"/>
          <w:b/>
          <w:bCs/>
          <w:color w:val="000000"/>
          <w:kern w:val="0"/>
          <w:sz w:val="24"/>
        </w:rPr>
        <w:t>技术类岗位</w:t>
      </w:r>
    </w:p>
    <w:p>
      <w:pPr>
        <w:pStyle w:val="11"/>
        <w:numPr>
          <w:ilvl w:val="0"/>
          <w:numId w:val="4"/>
        </w:numPr>
        <w:autoSpaceDE w:val="0"/>
        <w:autoSpaceDN w:val="0"/>
        <w:adjustRightInd w:val="0"/>
        <w:spacing w:line="360" w:lineRule="atLeast"/>
        <w:ind w:firstLineChars="0"/>
        <w:jc w:val="left"/>
        <w:rPr>
          <w:rFonts w:ascii="Songti SC" w:hAnsi="Times New Roman" w:eastAsia="Songti SC" w:cs="Songti SC"/>
          <w:color w:val="000000"/>
          <w:kern w:val="0"/>
          <w:sz w:val="24"/>
        </w:rPr>
      </w:pPr>
      <w:r>
        <w:rPr>
          <w:rFonts w:hint="eastAsia" w:ascii="Songti SC" w:hAnsi="Times New Roman" w:eastAsia="Songti SC" w:cs="Songti SC"/>
          <w:color w:val="000000"/>
          <w:kern w:val="0"/>
          <w:sz w:val="24"/>
        </w:rPr>
        <w:t>岗位细分为前端、后端、iOS、android开发工程师方向；</w:t>
      </w:r>
    </w:p>
    <w:p>
      <w:pPr>
        <w:pStyle w:val="11"/>
        <w:numPr>
          <w:ilvl w:val="0"/>
          <w:numId w:val="4"/>
        </w:numPr>
        <w:autoSpaceDE w:val="0"/>
        <w:autoSpaceDN w:val="0"/>
        <w:adjustRightInd w:val="0"/>
        <w:spacing w:line="360" w:lineRule="atLeast"/>
        <w:ind w:firstLineChars="0"/>
        <w:jc w:val="left"/>
        <w:rPr>
          <w:rFonts w:ascii="Songti SC" w:hAnsi="Times New Roman" w:eastAsia="Songti SC" w:cs="Songti SC"/>
          <w:color w:val="000000"/>
          <w:kern w:val="0"/>
          <w:sz w:val="24"/>
        </w:rPr>
      </w:pPr>
      <w:r>
        <w:rPr>
          <w:rFonts w:hint="eastAsia" w:ascii="Songti SC" w:hAnsi="Times New Roman" w:eastAsia="Songti SC" w:cs="Songti SC"/>
          <w:color w:val="000000"/>
          <w:kern w:val="0"/>
          <w:sz w:val="24"/>
        </w:rPr>
        <w:t>计算机方向相关专业，扎实的代码功底，有技术类相关实习经验</w:t>
      </w:r>
      <w:r>
        <w:rPr>
          <w:rFonts w:ascii="Songti SC" w:hAnsi="Times New Roman" w:eastAsia="Songti SC" w:cs="Songti SC"/>
          <w:color w:val="000000"/>
          <w:kern w:val="0"/>
          <w:sz w:val="24"/>
        </w:rPr>
        <w:t xml:space="preserve"> </w:t>
      </w:r>
    </w:p>
    <w:p>
      <w:pPr>
        <w:autoSpaceDE w:val="0"/>
        <w:autoSpaceDN w:val="0"/>
        <w:adjustRightInd w:val="0"/>
        <w:spacing w:line="360" w:lineRule="atLeast"/>
        <w:jc w:val="left"/>
        <w:rPr>
          <w:rFonts w:ascii="Songti SC" w:hAnsi="Times New Roman" w:eastAsia="Songti SC" w:cs="Songti SC"/>
          <w:color w:val="000000"/>
          <w:kern w:val="0"/>
          <w:sz w:val="24"/>
        </w:rPr>
      </w:pPr>
      <w:r>
        <w:rPr>
          <w:rFonts w:ascii="Songti SC" w:hAnsi="Times New Roman" w:eastAsia="Songti SC" w:cs="Songti SC"/>
          <w:color w:val="000000"/>
          <w:kern w:val="0"/>
          <w:sz w:val="24"/>
        </w:rPr>
        <w:t>3</w:t>
      </w:r>
      <w:r>
        <w:rPr>
          <w:rFonts w:hint="eastAsia" w:ascii="Songti SC" w:hAnsi="Times New Roman" w:eastAsia="Songti SC" w:cs="Songti SC"/>
          <w:color w:val="000000"/>
          <w:kern w:val="0"/>
          <w:sz w:val="24"/>
        </w:rPr>
        <w:t>、乐于团队合作，执行力强，富有责任心</w:t>
      </w:r>
    </w:p>
    <w:p>
      <w:pPr>
        <w:spacing w:line="360" w:lineRule="auto"/>
        <w:rPr>
          <w:b/>
          <w:bCs/>
          <w:color w:val="FF0000"/>
          <w:sz w:val="24"/>
        </w:rPr>
      </w:pPr>
      <w:r>
        <w:rPr>
          <w:rFonts w:ascii="Songti SC" w:hAnsi="Times New Roman" w:eastAsia="Songti SC" w:cs="Songti SC"/>
          <w:color w:val="000000"/>
          <w:kern w:val="0"/>
          <w:sz w:val="24"/>
        </w:rPr>
        <w:t>*</w:t>
      </w:r>
      <w:r>
        <w:rPr>
          <w:rFonts w:hint="eastAsia" w:ascii="Songti SC" w:hAnsi="Times New Roman" w:eastAsia="Songti SC" w:cs="Songti SC"/>
          <w:color w:val="000000"/>
          <w:kern w:val="0"/>
          <w:sz w:val="24"/>
        </w:rPr>
        <w:t>该岗位设置笔试环节</w:t>
      </w:r>
    </w:p>
    <w:p>
      <w:pPr>
        <w:spacing w:line="360" w:lineRule="auto"/>
        <w:rPr>
          <w:b/>
          <w:bCs/>
          <w:color w:val="FF0000"/>
          <w:sz w:val="24"/>
        </w:rPr>
      </w:pPr>
    </w:p>
    <w:p>
      <w:pPr>
        <w:spacing w:line="360" w:lineRule="auto"/>
        <w:rPr>
          <w:b/>
          <w:bCs/>
          <w:color w:val="FF0000"/>
          <w:sz w:val="24"/>
        </w:rPr>
      </w:pPr>
      <w:r>
        <w:rPr>
          <w:rFonts w:hint="eastAsia"/>
          <w:b/>
          <w:bCs/>
          <w:color w:val="FF0000"/>
          <w:sz w:val="24"/>
        </w:rPr>
        <w:t>以上岗位工作地点均为成都。</w:t>
      </w:r>
    </w:p>
    <w:p>
      <w:pPr>
        <w:spacing w:line="360" w:lineRule="auto"/>
        <w:rPr>
          <w:b/>
          <w:bCs/>
          <w:color w:val="FF0000"/>
          <w:sz w:val="24"/>
        </w:rPr>
      </w:pPr>
    </w:p>
    <w:p>
      <w:pPr>
        <w:spacing w:line="360" w:lineRule="auto"/>
        <w:rPr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三、简历投递方式</w:t>
      </w:r>
    </w:p>
    <w:p>
      <w:pPr>
        <w:spacing w:line="360" w:lineRule="auto"/>
        <w:rPr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1、打开微信，扫描下方二维码，关注该公众号</w:t>
      </w:r>
    </w:p>
    <w:p>
      <w:pPr>
        <w:spacing w:line="360" w:lineRule="auto"/>
        <w:rPr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2、点击公众号最下方【校园招聘】菜单栏，点击【2</w:t>
      </w:r>
      <w:r>
        <w:rPr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0</w:t>
      </w:r>
      <w:r>
        <w:rPr>
          <w:rFonts w:hint="eastAsia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届校招】</w:t>
      </w:r>
    </w:p>
    <w:p>
      <w:pPr>
        <w:spacing w:line="360" w:lineRule="auto"/>
        <w:rPr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3、选择匹配岗位，填写相关信息，点击投递</w:t>
      </w:r>
    </w:p>
    <w:p>
      <w:pPr>
        <w:spacing w:line="360" w:lineRule="auto"/>
        <w:rPr>
          <w:color w:val="FF0000"/>
          <w:sz w:val="24"/>
        </w:rPr>
      </w:pPr>
      <w:r>
        <w:rPr>
          <w:color w:val="FF0000"/>
          <w:sz w:val="24"/>
        </w:rPr>
        <w:drawing>
          <wp:inline distT="0" distB="0" distL="0" distR="0">
            <wp:extent cx="2184400" cy="21844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400" cy="21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b/>
          <w:bCs/>
          <w:color w:val="FF0000"/>
          <w:sz w:val="24"/>
        </w:rPr>
      </w:pPr>
      <w:r>
        <w:rPr>
          <w:rFonts w:hint="eastAsia"/>
          <w:b/>
          <w:bCs/>
          <w:color w:val="FF0000"/>
          <w:sz w:val="24"/>
        </w:rPr>
        <w:t>四、校招流程</w:t>
      </w:r>
    </w:p>
    <w:p>
      <w:pPr>
        <w:pStyle w:val="4"/>
        <w:widowControl/>
        <w:spacing w:line="500" w:lineRule="exact"/>
        <w:rPr>
          <w:rFonts w:asciiTheme="majorEastAsia" w:hAnsiTheme="majorEastAsia" w:eastAsiaTheme="majorEastAsia" w:cstheme="majorEastAsia"/>
          <w:color w:val="FF0000"/>
          <w:kern w:val="2"/>
        </w:rPr>
      </w:pPr>
      <w:r>
        <w:rPr>
          <w:rFonts w:hint="eastAsia" w:asciiTheme="majorEastAsia" w:hAnsiTheme="majorEastAsia" w:eastAsiaTheme="majorEastAsia" w:cstheme="majorEastAsia"/>
          <w:color w:val="FF0000"/>
          <w:kern w:val="2"/>
        </w:rPr>
        <w:t>在线网申：</w:t>
      </w:r>
      <w:r>
        <w:rPr>
          <w:rFonts w:asciiTheme="majorEastAsia" w:hAnsiTheme="majorEastAsia" w:eastAsiaTheme="majorEastAsia" w:cstheme="majorEastAsia"/>
          <w:color w:val="FF0000"/>
          <w:kern w:val="2"/>
        </w:rPr>
        <w:t>8</w:t>
      </w:r>
      <w:r>
        <w:rPr>
          <w:rFonts w:hint="eastAsia" w:asciiTheme="majorEastAsia" w:hAnsiTheme="majorEastAsia" w:eastAsiaTheme="majorEastAsia" w:cstheme="majorEastAsia"/>
          <w:color w:val="FF0000"/>
          <w:kern w:val="2"/>
        </w:rPr>
        <w:t>月</w:t>
      </w:r>
      <w:r>
        <w:rPr>
          <w:rFonts w:asciiTheme="majorEastAsia" w:hAnsiTheme="majorEastAsia" w:eastAsiaTheme="majorEastAsia" w:cstheme="majorEastAsia"/>
          <w:color w:val="FF0000"/>
          <w:kern w:val="2"/>
        </w:rPr>
        <w:t>30</w:t>
      </w:r>
      <w:r>
        <w:rPr>
          <w:rFonts w:hint="eastAsia" w:asciiTheme="majorEastAsia" w:hAnsiTheme="majorEastAsia" w:eastAsiaTheme="majorEastAsia" w:cstheme="majorEastAsia"/>
          <w:color w:val="FF0000"/>
          <w:kern w:val="2"/>
        </w:rPr>
        <w:t>日-</w:t>
      </w:r>
      <w:r>
        <w:rPr>
          <w:rFonts w:asciiTheme="majorEastAsia" w:hAnsiTheme="majorEastAsia" w:eastAsiaTheme="majorEastAsia" w:cstheme="majorEastAsia"/>
          <w:color w:val="FF0000"/>
          <w:kern w:val="2"/>
        </w:rPr>
        <w:t>10</w:t>
      </w:r>
      <w:r>
        <w:rPr>
          <w:rFonts w:hint="eastAsia" w:asciiTheme="majorEastAsia" w:hAnsiTheme="majorEastAsia" w:eastAsiaTheme="majorEastAsia" w:cstheme="majorEastAsia"/>
          <w:color w:val="FF0000"/>
          <w:kern w:val="2"/>
        </w:rPr>
        <w:t>月</w:t>
      </w:r>
      <w:r>
        <w:rPr>
          <w:rFonts w:asciiTheme="majorEastAsia" w:hAnsiTheme="majorEastAsia" w:eastAsiaTheme="majorEastAsia" w:cstheme="majorEastAsia"/>
          <w:color w:val="FF0000"/>
          <w:kern w:val="2"/>
        </w:rPr>
        <w:t>12</w:t>
      </w:r>
      <w:r>
        <w:rPr>
          <w:rFonts w:hint="eastAsia" w:asciiTheme="majorEastAsia" w:hAnsiTheme="majorEastAsia" w:eastAsiaTheme="majorEastAsia" w:cstheme="majorEastAsia"/>
          <w:color w:val="FF0000"/>
          <w:kern w:val="2"/>
        </w:rPr>
        <w:t>日</w:t>
      </w:r>
    </w:p>
    <w:p>
      <w:pPr>
        <w:pStyle w:val="4"/>
        <w:widowControl/>
        <w:spacing w:line="500" w:lineRule="exact"/>
        <w:rPr>
          <w:rFonts w:asciiTheme="majorEastAsia" w:hAnsiTheme="majorEastAsia" w:eastAsiaTheme="majorEastAsia" w:cstheme="majorEastAsia"/>
          <w:color w:val="FF0000"/>
          <w:kern w:val="2"/>
        </w:rPr>
      </w:pPr>
      <w:r>
        <w:rPr>
          <w:rFonts w:hint="eastAsia" w:asciiTheme="majorEastAsia" w:hAnsiTheme="majorEastAsia" w:eastAsiaTheme="majorEastAsia" w:cstheme="majorEastAsia"/>
          <w:color w:val="FF0000"/>
          <w:kern w:val="2"/>
        </w:rPr>
        <w:t>宣讲会：9月16日-9月25日</w:t>
      </w:r>
      <w:r>
        <w:rPr>
          <w:rFonts w:hint="eastAsia" w:asciiTheme="majorEastAsia" w:hAnsiTheme="majorEastAsia" w:eastAsiaTheme="majorEastAsia" w:cstheme="majorEastAsia"/>
          <w:color w:val="FF0000"/>
          <w:kern w:val="2"/>
        </w:rPr>
        <w:br w:type="textWrapping"/>
      </w:r>
      <w:r>
        <w:rPr>
          <w:rFonts w:hint="eastAsia" w:asciiTheme="majorEastAsia" w:hAnsiTheme="majorEastAsia" w:eastAsiaTheme="majorEastAsia" w:cstheme="majorEastAsia"/>
          <w:color w:val="FF0000"/>
          <w:kern w:val="2"/>
        </w:rPr>
        <w:t>面试：</w:t>
      </w:r>
      <w:r>
        <w:rPr>
          <w:rFonts w:asciiTheme="majorEastAsia" w:hAnsiTheme="majorEastAsia" w:eastAsiaTheme="majorEastAsia" w:cstheme="majorEastAsia"/>
          <w:color w:val="FF0000"/>
          <w:kern w:val="2"/>
        </w:rPr>
        <w:t>9</w:t>
      </w:r>
      <w:r>
        <w:rPr>
          <w:rFonts w:hint="eastAsia" w:asciiTheme="majorEastAsia" w:hAnsiTheme="majorEastAsia" w:eastAsiaTheme="majorEastAsia" w:cstheme="majorEastAsia"/>
          <w:color w:val="FF0000"/>
          <w:kern w:val="2"/>
        </w:rPr>
        <w:t>月</w:t>
      </w:r>
      <w:r>
        <w:rPr>
          <w:rFonts w:asciiTheme="majorEastAsia" w:hAnsiTheme="majorEastAsia" w:eastAsiaTheme="majorEastAsia" w:cstheme="majorEastAsia"/>
          <w:color w:val="FF0000"/>
          <w:kern w:val="2"/>
        </w:rPr>
        <w:t>16</w:t>
      </w:r>
      <w:r>
        <w:rPr>
          <w:rFonts w:hint="eastAsia" w:asciiTheme="majorEastAsia" w:hAnsiTheme="majorEastAsia" w:eastAsiaTheme="majorEastAsia" w:cstheme="majorEastAsia"/>
          <w:color w:val="FF0000"/>
          <w:kern w:val="2"/>
        </w:rPr>
        <w:t>日-</w:t>
      </w:r>
      <w:r>
        <w:rPr>
          <w:rFonts w:asciiTheme="majorEastAsia" w:hAnsiTheme="majorEastAsia" w:eastAsiaTheme="majorEastAsia" w:cstheme="majorEastAsia"/>
          <w:color w:val="FF0000"/>
          <w:kern w:val="2"/>
        </w:rPr>
        <w:t>10</w:t>
      </w:r>
      <w:r>
        <w:rPr>
          <w:rFonts w:hint="eastAsia" w:asciiTheme="majorEastAsia" w:hAnsiTheme="majorEastAsia" w:eastAsiaTheme="majorEastAsia" w:cstheme="majorEastAsia"/>
          <w:color w:val="FF0000"/>
          <w:kern w:val="2"/>
        </w:rPr>
        <w:t>月</w:t>
      </w:r>
      <w:r>
        <w:rPr>
          <w:rFonts w:asciiTheme="majorEastAsia" w:hAnsiTheme="majorEastAsia" w:eastAsiaTheme="majorEastAsia" w:cstheme="majorEastAsia"/>
          <w:color w:val="FF0000"/>
          <w:kern w:val="2"/>
        </w:rPr>
        <w:t>30</w:t>
      </w:r>
      <w:r>
        <w:rPr>
          <w:rFonts w:hint="eastAsia" w:asciiTheme="majorEastAsia" w:hAnsiTheme="majorEastAsia" w:eastAsiaTheme="majorEastAsia" w:cstheme="majorEastAsia"/>
          <w:color w:val="FF0000"/>
          <w:kern w:val="2"/>
        </w:rPr>
        <w:t>日</w:t>
      </w:r>
    </w:p>
    <w:p>
      <w:pPr>
        <w:pStyle w:val="4"/>
        <w:widowControl/>
        <w:spacing w:line="500" w:lineRule="exact"/>
        <w:rPr>
          <w:rFonts w:asciiTheme="majorEastAsia" w:hAnsiTheme="majorEastAsia" w:eastAsiaTheme="majorEastAsia" w:cstheme="majorEastAsia"/>
          <w:color w:val="FF0000"/>
          <w:kern w:val="2"/>
        </w:rPr>
      </w:pPr>
      <w:r>
        <w:rPr>
          <w:rFonts w:hint="eastAsia" w:asciiTheme="majorEastAsia" w:hAnsiTheme="majorEastAsia" w:eastAsiaTheme="majorEastAsia" w:cstheme="majorEastAsia"/>
          <w:color w:val="FF0000"/>
          <w:kern w:val="2"/>
        </w:rPr>
        <w:t>发放offer</w:t>
      </w:r>
    </w:p>
    <w:p>
      <w:pPr>
        <w:pStyle w:val="4"/>
        <w:widowControl/>
        <w:spacing w:line="500" w:lineRule="exact"/>
        <w:rPr>
          <w:rFonts w:hint="eastAsia" w:asciiTheme="majorEastAsia" w:hAnsiTheme="majorEastAsia" w:eastAsiaTheme="majorEastAsia" w:cstheme="majorEastAsia"/>
          <w:color w:val="FF0000"/>
          <w:kern w:val="2"/>
        </w:rPr>
      </w:pPr>
      <w:r>
        <w:rPr>
          <w:rFonts w:hint="eastAsia" w:asciiTheme="majorEastAsia" w:hAnsiTheme="majorEastAsia" w:eastAsiaTheme="majorEastAsia" w:cstheme="majorEastAsia"/>
          <w:color w:val="FF0000"/>
          <w:kern w:val="2"/>
        </w:rPr>
        <w:t>*技术类岗位笔试时间待定</w:t>
      </w:r>
    </w:p>
    <w:p>
      <w:pPr>
        <w:pStyle w:val="4"/>
        <w:widowControl/>
        <w:spacing w:line="500" w:lineRule="exact"/>
        <w:rPr>
          <w:rFonts w:asciiTheme="majorEastAsia" w:hAnsiTheme="majorEastAsia" w:eastAsiaTheme="majorEastAsia" w:cstheme="majorEastAsia"/>
          <w:b/>
          <w:bCs/>
          <w:kern w:val="2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  <w:lang w:val="en-US" w:eastAsia="zh-CN"/>
        </w:rPr>
        <w:t>五</w:t>
      </w:r>
      <w:bookmarkStart w:id="0" w:name="_GoBack"/>
      <w:bookmarkEnd w:id="0"/>
      <w:r>
        <w:rPr>
          <w:rFonts w:hint="eastAsia"/>
          <w:b/>
          <w:bCs/>
          <w:sz w:val="24"/>
        </w:rPr>
        <w:t>、联系方式</w:t>
      </w:r>
    </w:p>
    <w:p>
      <w:pPr>
        <w:pStyle w:val="4"/>
        <w:widowControl/>
        <w:spacing w:line="360" w:lineRule="auto"/>
        <w:rPr>
          <w:rFonts w:asciiTheme="majorEastAsia" w:hAnsiTheme="majorEastAsia" w:eastAsiaTheme="majorEastAsia" w:cstheme="majorEastAsia"/>
          <w:bCs/>
        </w:rPr>
      </w:pPr>
      <w:r>
        <w:rPr>
          <w:rFonts w:hint="eastAsia" w:asciiTheme="majorEastAsia" w:hAnsiTheme="majorEastAsia" w:eastAsiaTheme="majorEastAsia" w:cstheme="majorEastAsia"/>
          <w:bCs/>
        </w:rPr>
        <w:t>单位电话：028-86058374</w:t>
      </w:r>
    </w:p>
    <w:p>
      <w:pPr>
        <w:pStyle w:val="4"/>
        <w:widowControl/>
        <w:spacing w:line="360" w:lineRule="auto"/>
        <w:rPr>
          <w:rFonts w:asciiTheme="majorEastAsia" w:hAnsiTheme="majorEastAsia" w:eastAsiaTheme="majorEastAsia" w:cstheme="majorEastAsia"/>
          <w:bCs/>
        </w:rPr>
      </w:pPr>
      <w:r>
        <w:rPr>
          <w:rFonts w:hint="eastAsia" w:asciiTheme="majorEastAsia" w:hAnsiTheme="majorEastAsia" w:eastAsiaTheme="majorEastAsia" w:cstheme="majorEastAsia"/>
          <w:bCs/>
        </w:rPr>
        <w:t>单位联系人：田先生</w:t>
      </w:r>
    </w:p>
    <w:p>
      <w:pPr>
        <w:pStyle w:val="4"/>
        <w:widowControl/>
        <w:spacing w:line="360" w:lineRule="auto"/>
        <w:rPr>
          <w:rFonts w:asciiTheme="majorEastAsia" w:hAnsiTheme="majorEastAsia" w:eastAsiaTheme="majorEastAsia" w:cstheme="majorEastAsia"/>
          <w:bCs/>
        </w:rPr>
      </w:pPr>
      <w:r>
        <w:rPr>
          <w:rFonts w:hint="eastAsia" w:asciiTheme="majorEastAsia" w:hAnsiTheme="majorEastAsia" w:eastAsiaTheme="majorEastAsia" w:cstheme="majorEastAsia"/>
          <w:bCs/>
        </w:rPr>
        <w:t>单位联系人电话：13881973704</w:t>
      </w:r>
    </w:p>
    <w:p>
      <w:pPr>
        <w:pStyle w:val="4"/>
        <w:widowControl/>
        <w:spacing w:line="360" w:lineRule="auto"/>
        <w:rPr>
          <w:rFonts w:asciiTheme="majorEastAsia" w:hAnsiTheme="majorEastAsia" w:eastAsiaTheme="majorEastAsia" w:cstheme="majorEastAsia"/>
          <w:bCs/>
        </w:rPr>
      </w:pPr>
      <w:r>
        <w:rPr>
          <w:rFonts w:hint="eastAsia" w:asciiTheme="majorEastAsia" w:hAnsiTheme="majorEastAsia" w:eastAsiaTheme="majorEastAsia" w:cstheme="majorEastAsia"/>
          <w:bCs/>
        </w:rPr>
        <w:t>扫描下方微信二维码关注</w:t>
      </w:r>
      <w:r>
        <w:rPr>
          <w:rFonts w:hint="eastAsia" w:asciiTheme="majorEastAsia" w:hAnsiTheme="majorEastAsia" w:eastAsiaTheme="majorEastAsia" w:cstheme="majorEastAsia"/>
          <w:bCs/>
          <w:color w:val="FF0000"/>
        </w:rPr>
        <w:t>“百词斩招聘</w:t>
      </w:r>
      <w:r>
        <w:rPr>
          <w:rFonts w:hint="eastAsia" w:asciiTheme="majorEastAsia" w:hAnsiTheme="majorEastAsia" w:eastAsiaTheme="majorEastAsia" w:cstheme="majorEastAsia"/>
          <w:bCs/>
        </w:rPr>
        <w:t>”，及时了解校招动态，快速投递简历。</w:t>
      </w:r>
    </w:p>
    <w:p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drawing>
          <wp:inline distT="0" distB="0" distL="0" distR="0">
            <wp:extent cx="2184400" cy="21844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400" cy="21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ongti SC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A20BC6"/>
    <w:multiLevelType w:val="singleLevel"/>
    <w:tmpl w:val="9EA20BC6"/>
    <w:lvl w:ilvl="0" w:tentative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1">
    <w:nsid w:val="29D336E2"/>
    <w:multiLevelType w:val="multilevel"/>
    <w:tmpl w:val="29D336E2"/>
    <w:lvl w:ilvl="0" w:tentative="0">
      <w:start w:val="4"/>
      <w:numFmt w:val="decimal"/>
      <w:lvlText w:val="%1、"/>
      <w:lvlJc w:val="left"/>
      <w:pPr>
        <w:ind w:left="720" w:hanging="720"/>
      </w:pPr>
      <w:rPr>
        <w:rFonts w:hint="default"/>
        <w:sz w:val="26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E06662E"/>
    <w:multiLevelType w:val="multilevel"/>
    <w:tmpl w:val="2E06662E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9E051D7"/>
    <w:multiLevelType w:val="multilevel"/>
    <w:tmpl w:val="49E051D7"/>
    <w:lvl w:ilvl="0" w:tentative="0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626732"/>
    <w:rsid w:val="000444D8"/>
    <w:rsid w:val="001F107D"/>
    <w:rsid w:val="003341EC"/>
    <w:rsid w:val="00747F0B"/>
    <w:rsid w:val="00817B5C"/>
    <w:rsid w:val="10CE4B9B"/>
    <w:rsid w:val="172A5E4D"/>
    <w:rsid w:val="267A7067"/>
    <w:rsid w:val="29626732"/>
    <w:rsid w:val="2D4B2B66"/>
    <w:rsid w:val="2E360382"/>
    <w:rsid w:val="3D410671"/>
    <w:rsid w:val="3D904A87"/>
    <w:rsid w:val="3E4F59BD"/>
    <w:rsid w:val="56D82A86"/>
    <w:rsid w:val="58F81DE2"/>
    <w:rsid w:val="61210327"/>
    <w:rsid w:val="68C01144"/>
    <w:rsid w:val="6EF556D9"/>
    <w:rsid w:val="7E2A6834"/>
    <w:rsid w:val="7F56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3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99"/>
    <w:pPr>
      <w:spacing w:before="75" w:after="75"/>
      <w:jc w:val="left"/>
    </w:pPr>
    <w:rPr>
      <w:rFonts w:cs="Times New Roman"/>
      <w:kern w:val="0"/>
      <w:sz w:val="24"/>
    </w:rPr>
  </w:style>
  <w:style w:type="character" w:customStyle="1" w:styleId="7">
    <w:name w:val="标题 1 字符"/>
    <w:basedOn w:val="6"/>
    <w:link w:val="2"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8">
    <w:name w:val="标题 3 字符"/>
    <w:basedOn w:val="6"/>
    <w:link w:val="3"/>
    <w:uiPriority w:val="9"/>
    <w:rPr>
      <w:rFonts w:ascii="宋体" w:hAnsi="宋体" w:cs="宋体"/>
      <w:b/>
      <w:bCs/>
      <w:sz w:val="27"/>
      <w:szCs w:val="27"/>
    </w:rPr>
  </w:style>
  <w:style w:type="character" w:customStyle="1" w:styleId="9">
    <w:name w:val="ql-author-17781266"/>
    <w:basedOn w:val="6"/>
    <w:uiPriority w:val="0"/>
  </w:style>
  <w:style w:type="paragraph" w:customStyle="1" w:styleId="10">
    <w:name w:val="ql-long-177812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262</Words>
  <Characters>1497</Characters>
  <Lines>12</Lines>
  <Paragraphs>3</Paragraphs>
  <TotalTime>45</TotalTime>
  <ScaleCrop>false</ScaleCrop>
  <LinksUpToDate>false</LinksUpToDate>
  <CharactersWithSpaces>1756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2019-08-19T01:40:00Z</dcterms:created>
  <dc:creator>...</dc:creator>
  <cp:lastModifiedBy>Volcano-_</cp:lastModifiedBy>
  <dcterms:modified xsi:type="dcterms:W3CDTF">2019-09-03T09:05:41Z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