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D" w:rsidRPr="00B251DA" w:rsidRDefault="00665D61" w:rsidP="00231FBD">
      <w:pPr>
        <w:rPr>
          <w:rFonts w:ascii="微软雅黑" w:eastAsia="微软雅黑" w:hAnsi="微软雅黑" w:cs="Intel Clear Light"/>
          <w:sz w:val="32"/>
          <w:szCs w:val="24"/>
        </w:rPr>
      </w:pPr>
      <w:r w:rsidRPr="00665D61">
        <w:rPr>
          <w:rFonts w:ascii="微软雅黑" w:eastAsia="微软雅黑" w:hAnsi="微软雅黑" w:cs="Intel Clear Light"/>
          <w:noProof/>
          <w:sz w:val="32"/>
          <w:szCs w:val="24"/>
        </w:rPr>
        <w:drawing>
          <wp:inline distT="0" distB="0" distL="0" distR="0">
            <wp:extent cx="6645910" cy="1423717"/>
            <wp:effectExtent l="0" t="0" r="2540" b="5080"/>
            <wp:docPr id="2" name="Picture 2" descr="C:\Users\xuebai\Desktop\LG\Campus Hiring\201819 collaterals\Email Banners\Email bannner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bai\Desktop\LG\Campus Hiring\201819 collaterals\Email Banners\Email bannner 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1DA" w:rsidRPr="00B251DA">
        <w:rPr>
          <w:rFonts w:ascii="微软雅黑" w:eastAsia="微软雅黑" w:hAnsi="微软雅黑" w:cs="Intel Clear Light"/>
          <w:sz w:val="32"/>
          <w:szCs w:val="24"/>
        </w:rPr>
        <w:t xml:space="preserve"> </w:t>
      </w:r>
    </w:p>
    <w:p w:rsidR="00231FBD" w:rsidRDefault="00231FBD" w:rsidP="00231FBD">
      <w:pPr>
        <w:rPr>
          <w:rFonts w:ascii="微软雅黑" w:eastAsia="微软雅黑" w:hAnsi="微软雅黑" w:cs="Intel Clear Light"/>
          <w:b/>
          <w:sz w:val="32"/>
          <w:szCs w:val="24"/>
        </w:rPr>
      </w:pPr>
      <w:r w:rsidRPr="00B251DA">
        <w:rPr>
          <w:rFonts w:ascii="微软雅黑" w:eastAsia="微软雅黑" w:hAnsi="微软雅黑" w:cs="Intel Clear Light"/>
          <w:b/>
          <w:sz w:val="32"/>
          <w:szCs w:val="24"/>
        </w:rPr>
        <w:t>英特尔中国</w:t>
      </w:r>
      <w:r w:rsidR="00665D61">
        <w:rPr>
          <w:rFonts w:ascii="微软雅黑" w:eastAsia="微软雅黑" w:hAnsi="微软雅黑" w:cs="Intel Clear Light"/>
          <w:b/>
          <w:sz w:val="32"/>
          <w:szCs w:val="24"/>
        </w:rPr>
        <w:t>2020</w:t>
      </w:r>
      <w:r w:rsidR="00C852D2">
        <w:rPr>
          <w:rFonts w:ascii="微软雅黑" w:eastAsia="微软雅黑" w:hAnsi="微软雅黑" w:cs="Intel Clear Light" w:hint="eastAsia"/>
          <w:b/>
          <w:sz w:val="32"/>
          <w:szCs w:val="24"/>
        </w:rPr>
        <w:t>研发</w:t>
      </w:r>
      <w:r w:rsidRPr="00B251DA">
        <w:rPr>
          <w:rFonts w:ascii="微软雅黑" w:eastAsia="微软雅黑" w:hAnsi="微软雅黑" w:cs="Intel Clear Light"/>
          <w:b/>
          <w:sz w:val="32"/>
          <w:szCs w:val="24"/>
        </w:rPr>
        <w:t>校园招聘火热进行中！</w:t>
      </w:r>
    </w:p>
    <w:p w:rsidR="00C852D2" w:rsidRPr="00C852D2" w:rsidRDefault="00C852D2" w:rsidP="00231FBD">
      <w:pPr>
        <w:rPr>
          <w:rFonts w:ascii="微软雅黑" w:eastAsia="微软雅黑" w:hAnsi="微软雅黑" w:cs="Intel Clear Light" w:hint="eastAsia"/>
          <w:b/>
          <w:sz w:val="32"/>
          <w:szCs w:val="24"/>
        </w:rPr>
      </w:pPr>
      <w:bookmarkStart w:id="0" w:name="_GoBack"/>
      <w:bookmarkEnd w:id="0"/>
    </w:p>
    <w:p w:rsidR="00231FBD" w:rsidRPr="00B251DA" w:rsidRDefault="00231FBD" w:rsidP="00231FBD">
      <w:pPr>
        <w:rPr>
          <w:rFonts w:ascii="微软雅黑" w:eastAsia="微软雅黑" w:hAnsi="微软雅黑" w:cs="Intel Clear Light"/>
          <w:sz w:val="24"/>
          <w:szCs w:val="24"/>
        </w:rPr>
      </w:pPr>
      <w:r w:rsidRPr="00B251DA">
        <w:rPr>
          <w:rFonts w:ascii="微软雅黑" w:eastAsia="微软雅黑" w:hAnsi="微软雅黑" w:cs="Intel Clear Light"/>
          <w:b/>
          <w:sz w:val="24"/>
          <w:szCs w:val="24"/>
        </w:rPr>
        <w:t>目标群体：</w:t>
      </w:r>
      <w:r w:rsidR="00B46B52">
        <w:rPr>
          <w:rFonts w:ascii="微软雅黑" w:eastAsia="微软雅黑" w:hAnsi="微软雅黑" w:cs="Intel Clear Light"/>
          <w:sz w:val="24"/>
          <w:szCs w:val="24"/>
        </w:rPr>
        <w:t>2020</w:t>
      </w:r>
      <w:r w:rsidRPr="00B251DA">
        <w:rPr>
          <w:rFonts w:ascii="微软雅黑" w:eastAsia="微软雅黑" w:hAnsi="微软雅黑" w:cs="Intel Clear Light"/>
          <w:sz w:val="24"/>
          <w:szCs w:val="24"/>
        </w:rPr>
        <w:t>届或往届毕业生</w:t>
      </w:r>
    </w:p>
    <w:p w:rsidR="00B251DA" w:rsidRDefault="00231FBD" w:rsidP="00231FBD">
      <w:pPr>
        <w:rPr>
          <w:rFonts w:ascii="微软雅黑" w:eastAsia="微软雅黑" w:hAnsi="微软雅黑" w:cs="Intel Clear Light"/>
          <w:sz w:val="24"/>
          <w:szCs w:val="24"/>
        </w:rPr>
      </w:pPr>
      <w:r w:rsidRPr="00B251DA">
        <w:rPr>
          <w:rFonts w:ascii="微软雅黑" w:eastAsia="微软雅黑" w:hAnsi="微软雅黑" w:cs="Intel Clear Light"/>
          <w:b/>
          <w:sz w:val="24"/>
          <w:szCs w:val="24"/>
        </w:rPr>
        <w:t>目标专业：</w:t>
      </w:r>
      <w:r w:rsidRPr="00B251DA">
        <w:rPr>
          <w:rFonts w:ascii="微软雅黑" w:eastAsia="微软雅黑" w:hAnsi="微软雅黑" w:cs="Intel Clear Light"/>
          <w:sz w:val="24"/>
          <w:szCs w:val="24"/>
        </w:rPr>
        <w:t>计算机、软件、通信、电子、自动化等理工类专业</w:t>
      </w:r>
    </w:p>
    <w:p w:rsidR="00C852D2" w:rsidRDefault="00231FBD" w:rsidP="00231FBD">
      <w:pPr>
        <w:rPr>
          <w:rFonts w:ascii="微软雅黑" w:eastAsia="微软雅黑" w:hAnsi="微软雅黑" w:cs="Intel Clear Light"/>
          <w:sz w:val="24"/>
          <w:szCs w:val="24"/>
        </w:rPr>
      </w:pPr>
      <w:r w:rsidRPr="00B251DA">
        <w:rPr>
          <w:rFonts w:ascii="微软雅黑" w:eastAsia="微软雅黑" w:hAnsi="微软雅黑" w:cs="Intel Clear Light"/>
          <w:b/>
          <w:sz w:val="24"/>
          <w:szCs w:val="24"/>
        </w:rPr>
        <w:t>工作地点：</w:t>
      </w:r>
      <w:r w:rsidR="00B46B52">
        <w:rPr>
          <w:rFonts w:ascii="微软雅黑" w:eastAsia="微软雅黑" w:hAnsi="微软雅黑" w:cs="Intel Clear Light"/>
          <w:b/>
          <w:sz w:val="24"/>
          <w:szCs w:val="24"/>
        </w:rPr>
        <w:t xml:space="preserve"> </w:t>
      </w:r>
      <w:r w:rsidR="00B46B52">
        <w:rPr>
          <w:rFonts w:ascii="微软雅黑" w:eastAsia="微软雅黑" w:hAnsi="微软雅黑" w:cs="Intel Clear Light"/>
          <w:sz w:val="24"/>
          <w:szCs w:val="24"/>
        </w:rPr>
        <w:t>上海</w:t>
      </w:r>
      <w:r w:rsidR="00B46B52">
        <w:rPr>
          <w:rFonts w:ascii="微软雅黑" w:eastAsia="微软雅黑" w:hAnsi="微软雅黑" w:cs="Intel Clear Light" w:hint="eastAsia"/>
          <w:sz w:val="24"/>
          <w:szCs w:val="24"/>
        </w:rPr>
        <w:t>、</w:t>
      </w:r>
      <w:r w:rsidR="00B46B52">
        <w:rPr>
          <w:rFonts w:ascii="微软雅黑" w:eastAsia="微软雅黑" w:hAnsi="微软雅黑" w:cs="Intel Clear Light"/>
          <w:sz w:val="24"/>
          <w:szCs w:val="24"/>
        </w:rPr>
        <w:t>北京</w:t>
      </w:r>
    </w:p>
    <w:p w:rsidR="00C57F13" w:rsidRDefault="00B65A61" w:rsidP="00231FBD">
      <w:pPr>
        <w:rPr>
          <w:rStyle w:val="Hyperlink"/>
          <w:rFonts w:ascii="微软雅黑" w:eastAsia="微软雅黑" w:hAnsi="微软雅黑" w:cs="Intel Clear Light"/>
          <w:b/>
          <w:sz w:val="28"/>
          <w:szCs w:val="24"/>
        </w:rPr>
      </w:pPr>
      <w:r w:rsidRPr="00B251DA">
        <w:rPr>
          <w:rFonts w:ascii="微软雅黑" w:eastAsia="微软雅黑" w:hAnsi="微软雅黑" w:cs="Intel Clear Light"/>
          <w:b/>
          <w:sz w:val="28"/>
          <w:szCs w:val="24"/>
        </w:rPr>
        <w:t>校招官网：</w:t>
      </w:r>
      <w:hyperlink r:id="rId5" w:history="1">
        <w:r w:rsidRPr="00B251DA">
          <w:rPr>
            <w:rStyle w:val="Hyperlink"/>
            <w:rFonts w:ascii="微软雅黑" w:eastAsia="微软雅黑" w:hAnsi="微软雅黑" w:cs="Intel Clear Light"/>
            <w:b/>
            <w:sz w:val="28"/>
            <w:szCs w:val="24"/>
          </w:rPr>
          <w:t>chinacampus.jobs.intel.com</w:t>
        </w:r>
      </w:hyperlink>
    </w:p>
    <w:p w:rsidR="0021239C" w:rsidRPr="0021239C" w:rsidRDefault="00C852D2" w:rsidP="00231FBD">
      <w:pPr>
        <w:rPr>
          <w:rFonts w:ascii="微软雅黑" w:eastAsia="微软雅黑" w:hAnsi="微软雅黑" w:cs="Intel Clear Light"/>
          <w:b/>
          <w:sz w:val="24"/>
          <w:szCs w:val="24"/>
        </w:rPr>
      </w:pPr>
      <w:r>
        <w:rPr>
          <w:rFonts w:ascii="微软雅黑" w:eastAsia="微软雅黑" w:hAnsi="微软雅黑" w:cs="Intel Clear Light" w:hint="eastAsia"/>
          <w:b/>
          <w:sz w:val="24"/>
          <w:szCs w:val="24"/>
        </w:rPr>
        <w:t>研发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校招日历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：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网上申请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（</w:t>
      </w:r>
      <w:r w:rsidR="00B46B52">
        <w:rPr>
          <w:rFonts w:ascii="微软雅黑" w:eastAsia="微软雅黑" w:hAnsi="微软雅黑" w:cs="Intel Clear Light"/>
          <w:b/>
          <w:sz w:val="24"/>
          <w:szCs w:val="24"/>
        </w:rPr>
        <w:t>7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月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-</w:t>
      </w:r>
      <w:r w:rsidR="00F64527">
        <w:rPr>
          <w:rFonts w:ascii="微软雅黑" w:eastAsia="微软雅黑" w:hAnsi="微软雅黑" w:cs="Intel Clear Light"/>
          <w:b/>
          <w:sz w:val="24"/>
          <w:szCs w:val="24"/>
        </w:rPr>
        <w:t>10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月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）→</w:t>
      </w:r>
      <w:r>
        <w:rPr>
          <w:rFonts w:ascii="微软雅黑" w:eastAsia="微软雅黑" w:hAnsi="微软雅黑" w:cs="Intel Clear Light" w:hint="eastAsia"/>
          <w:b/>
          <w:sz w:val="24"/>
          <w:szCs w:val="24"/>
        </w:rPr>
        <w:t xml:space="preserve"> 在线笔试（9月3日）</w:t>
      </w:r>
      <w:r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 xml:space="preserve">→ 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 xml:space="preserve"> 校园宣讲&amp;面试（9月）→ 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发放offer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（</w:t>
      </w:r>
      <w:r w:rsidR="00F64527">
        <w:rPr>
          <w:rFonts w:ascii="微软雅黑" w:eastAsia="微软雅黑" w:hAnsi="微软雅黑" w:cs="Intel Clear Light"/>
          <w:b/>
          <w:sz w:val="24"/>
          <w:szCs w:val="24"/>
        </w:rPr>
        <w:t>9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月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-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>12月</w:t>
      </w:r>
      <w:r w:rsidR="0021239C" w:rsidRPr="0021239C">
        <w:rPr>
          <w:rFonts w:ascii="微软雅黑" w:eastAsia="微软雅黑" w:hAnsi="微软雅黑" w:cs="Intel Clear Light" w:hint="eastAsia"/>
          <w:b/>
          <w:sz w:val="24"/>
          <w:szCs w:val="24"/>
        </w:rPr>
        <w:t>）</w:t>
      </w:r>
      <w:r w:rsidR="0021239C" w:rsidRPr="0021239C">
        <w:rPr>
          <w:rFonts w:ascii="微软雅黑" w:eastAsia="微软雅黑" w:hAnsi="微软雅黑" w:cs="Intel Clear Light"/>
          <w:b/>
          <w:sz w:val="24"/>
          <w:szCs w:val="24"/>
        </w:rPr>
        <w:t xml:space="preserve"> </w:t>
      </w:r>
    </w:p>
    <w:p w:rsidR="00B65A61" w:rsidRPr="0021239C" w:rsidRDefault="00231FBD" w:rsidP="00231FBD">
      <w:pPr>
        <w:rPr>
          <w:rFonts w:ascii="微软雅黑" w:eastAsia="微软雅黑" w:hAnsi="微软雅黑" w:cs="Intel Clear Light"/>
          <w:b/>
          <w:sz w:val="24"/>
          <w:szCs w:val="24"/>
        </w:rPr>
      </w:pPr>
      <w:r w:rsidRPr="0021239C">
        <w:rPr>
          <w:rFonts w:ascii="微软雅黑" w:eastAsia="微软雅黑" w:hAnsi="微软雅黑" w:cs="Intel Clear Light"/>
          <w:b/>
          <w:sz w:val="24"/>
          <w:szCs w:val="24"/>
        </w:rPr>
        <w:t>职位详情、宣讲行程等更多信息</w:t>
      </w:r>
      <w:r w:rsidR="00B65A61" w:rsidRPr="0021239C">
        <w:rPr>
          <w:rFonts w:ascii="微软雅黑" w:eastAsia="微软雅黑" w:hAnsi="微软雅黑" w:cs="Intel Clear Light"/>
          <w:b/>
          <w:sz w:val="24"/>
          <w:szCs w:val="24"/>
        </w:rPr>
        <w:t>，请即刻登录校招官网查看并完成网申！</w:t>
      </w:r>
    </w:p>
    <w:p w:rsidR="00B251DA" w:rsidRDefault="00B251DA" w:rsidP="00B251DA">
      <w:pPr>
        <w:spacing w:line="320" w:lineRule="exact"/>
        <w:rPr>
          <w:rFonts w:ascii="微软雅黑" w:eastAsia="微软雅黑" w:hAnsi="微软雅黑" w:cs="Intel Clear Light"/>
          <w:b/>
          <w:sz w:val="24"/>
          <w:szCs w:val="24"/>
        </w:rPr>
      </w:pPr>
    </w:p>
    <w:p w:rsidR="004D0160" w:rsidRDefault="00C852D2" w:rsidP="00B251DA">
      <w:pPr>
        <w:spacing w:line="320" w:lineRule="exact"/>
        <w:rPr>
          <w:rFonts w:ascii="微软雅黑" w:eastAsia="微软雅黑" w:hAnsi="微软雅黑" w:cs="Intel Clear Light"/>
          <w:b/>
          <w:sz w:val="24"/>
          <w:szCs w:val="24"/>
        </w:rPr>
      </w:pPr>
      <w:r>
        <w:rPr>
          <w:rFonts w:ascii="微软雅黑" w:eastAsia="微软雅黑" w:hAnsi="微软雅黑" w:cs="Intel Clear Light" w:hint="eastAsia"/>
          <w:b/>
          <w:sz w:val="24"/>
          <w:szCs w:val="24"/>
        </w:rPr>
        <w:t>研发</w:t>
      </w:r>
      <w:r w:rsidR="00C57F13" w:rsidRPr="00B251DA">
        <w:rPr>
          <w:rFonts w:ascii="微软雅黑" w:eastAsia="微软雅黑" w:hAnsi="微软雅黑" w:cs="Intel Clear Light"/>
          <w:b/>
          <w:sz w:val="24"/>
          <w:szCs w:val="24"/>
        </w:rPr>
        <w:t>业务团队及招聘部门一览</w:t>
      </w:r>
    </w:p>
    <w:p w:rsidR="00B251DA" w:rsidRPr="00B251DA" w:rsidRDefault="00B251DA" w:rsidP="00B251DA">
      <w:pPr>
        <w:spacing w:line="320" w:lineRule="exact"/>
        <w:rPr>
          <w:rFonts w:ascii="微软雅黑" w:eastAsia="微软雅黑" w:hAnsi="微软雅黑" w:cs="Intel Clear Light"/>
          <w:b/>
          <w:sz w:val="24"/>
          <w:szCs w:val="24"/>
        </w:rPr>
      </w:pPr>
    </w:p>
    <w:p w:rsidR="004E5950" w:rsidRPr="00B251DA" w:rsidRDefault="004E5950" w:rsidP="00B251DA">
      <w:pPr>
        <w:spacing w:line="320" w:lineRule="exact"/>
        <w:rPr>
          <w:rFonts w:ascii="微软雅黑" w:eastAsia="微软雅黑" w:hAnsi="微软雅黑" w:cs="Intel Clear Light"/>
          <w:sz w:val="22"/>
        </w:rPr>
      </w:pPr>
    </w:p>
    <w:p w:rsidR="009C13C3" w:rsidRPr="00133F5E" w:rsidRDefault="004E5950" w:rsidP="00B251DA">
      <w:pPr>
        <w:spacing w:line="320" w:lineRule="exact"/>
        <w:rPr>
          <w:rFonts w:ascii="微软雅黑" w:eastAsia="微软雅黑" w:hAnsi="微软雅黑" w:cs="Intel Clear Light"/>
          <w:b/>
          <w:sz w:val="22"/>
        </w:rPr>
      </w:pPr>
      <w:r w:rsidRPr="00B251DA">
        <w:rPr>
          <w:rFonts w:ascii="微软雅黑" w:eastAsia="微软雅黑" w:hAnsi="微软雅黑" w:cs="Intel Clear Light"/>
          <w:b/>
          <w:sz w:val="22"/>
        </w:rPr>
        <w:t>中国研发团队</w:t>
      </w:r>
      <w:r w:rsidR="00133F5E">
        <w:rPr>
          <w:rFonts w:ascii="微软雅黑" w:eastAsia="微软雅黑" w:hAnsi="微软雅黑" w:cs="Intel Clear Light" w:hint="eastAsia"/>
          <w:b/>
          <w:sz w:val="22"/>
        </w:rPr>
        <w:t>：</w:t>
      </w:r>
      <w:r w:rsidRPr="00B251DA">
        <w:rPr>
          <w:rFonts w:ascii="微软雅黑" w:eastAsia="微软雅黑" w:hAnsi="微软雅黑" w:cs="Intel Clear Light"/>
          <w:sz w:val="22"/>
        </w:rPr>
        <w:t>主要包括</w:t>
      </w:r>
      <w:r w:rsidR="009C13C3" w:rsidRPr="00B251DA">
        <w:rPr>
          <w:rFonts w:ascii="微软雅黑" w:eastAsia="微软雅黑" w:hAnsi="微软雅黑" w:cs="Intel Clear Light"/>
          <w:sz w:val="22"/>
        </w:rPr>
        <w:t>亚太研发中心</w:t>
      </w:r>
      <w:r w:rsidR="001219BB">
        <w:rPr>
          <w:rFonts w:ascii="微软雅黑" w:eastAsia="微软雅黑" w:hAnsi="微软雅黑" w:cs="Intel Clear Light"/>
          <w:sz w:val="22"/>
        </w:rPr>
        <w:t>和</w:t>
      </w:r>
      <w:r w:rsidRPr="00B251DA">
        <w:rPr>
          <w:rFonts w:ascii="微软雅黑" w:eastAsia="微软雅黑" w:hAnsi="微软雅黑" w:cs="Intel Clear Light"/>
          <w:sz w:val="22"/>
        </w:rPr>
        <w:t>中国研究院</w:t>
      </w:r>
      <w:r w:rsidR="009C13C3" w:rsidRPr="00B251DA">
        <w:rPr>
          <w:rFonts w:ascii="微软雅黑" w:eastAsia="微软雅黑" w:hAnsi="微软雅黑" w:cs="Intel Clear Light"/>
          <w:sz w:val="22"/>
        </w:rPr>
        <w:t>，很多技术领袖都是从实习生或毕业生一步步成长起来的，我们致力于培养新生代的研发人才，加入我们，开启非凡职业生涯！</w:t>
      </w:r>
    </w:p>
    <w:p w:rsidR="004E5950" w:rsidRPr="00133F5E" w:rsidRDefault="004E5950" w:rsidP="00B251DA">
      <w:pPr>
        <w:spacing w:line="320" w:lineRule="exact"/>
        <w:rPr>
          <w:rFonts w:ascii="微软雅黑" w:eastAsia="微软雅黑" w:hAnsi="微软雅黑" w:cs="Intel Clear Light"/>
          <w:sz w:val="20"/>
        </w:rPr>
      </w:pPr>
      <w:r w:rsidRPr="00133F5E">
        <w:rPr>
          <w:rFonts w:ascii="微软雅黑" w:eastAsia="微软雅黑" w:hAnsi="微软雅黑" w:cs="Intel Clear Light"/>
          <w:b/>
          <w:sz w:val="20"/>
        </w:rPr>
        <w:t>英特尔亚太研发中心</w:t>
      </w:r>
      <w:r w:rsidR="00443000">
        <w:rPr>
          <w:rFonts w:ascii="微软雅黑" w:eastAsia="微软雅黑" w:hAnsi="微软雅黑" w:cs="Intel Clear Light"/>
          <w:sz w:val="20"/>
        </w:rPr>
        <w:t>位于上海，辐射北京、西安、深圳</w:t>
      </w:r>
      <w:r w:rsidRPr="00133F5E">
        <w:rPr>
          <w:rFonts w:ascii="微软雅黑" w:eastAsia="微软雅黑" w:hAnsi="微软雅黑" w:cs="Intel Clear Light"/>
          <w:sz w:val="20"/>
        </w:rPr>
        <w:t>等地，在云计算、大数据、人工智能、物联网、5G、开源软件、系统软件、视频技术、硬件设计等领域具有世界一流的工程研发能力，是英特尔在亚太地区最大的综合性研发基地之一，也是“教育部-英特尔大学生实习实训基地”，历年来累积为5000多名大学生提供了实习和工作机会。</w:t>
      </w:r>
    </w:p>
    <w:p w:rsidR="009C13C3" w:rsidRDefault="004E5950" w:rsidP="00B251DA">
      <w:pPr>
        <w:spacing w:line="320" w:lineRule="exact"/>
        <w:rPr>
          <w:rFonts w:ascii="微软雅黑" w:eastAsia="微软雅黑" w:hAnsi="微软雅黑" w:cs="Intel Clear Light"/>
          <w:sz w:val="20"/>
        </w:rPr>
      </w:pPr>
      <w:r w:rsidRPr="00133F5E">
        <w:rPr>
          <w:rFonts w:ascii="微软雅黑" w:eastAsia="微软雅黑" w:hAnsi="微软雅黑" w:cs="Intel Clear Light"/>
          <w:b/>
          <w:sz w:val="20"/>
        </w:rPr>
        <w:t>英特尔中国研究院</w:t>
      </w:r>
      <w:r w:rsidRPr="00133F5E">
        <w:rPr>
          <w:rFonts w:ascii="微软雅黑" w:eastAsia="微软雅黑" w:hAnsi="微软雅黑" w:cs="Intel Clear Light"/>
          <w:sz w:val="20"/>
        </w:rPr>
        <w:t>位于北京，专注于人工智能技术</w:t>
      </w:r>
      <w:r w:rsidR="008A1651">
        <w:rPr>
          <w:rFonts w:ascii="微软雅黑" w:eastAsia="微软雅黑" w:hAnsi="微软雅黑" w:cs="Intel Clear Light"/>
          <w:sz w:val="20"/>
        </w:rPr>
        <w:t>、智能自主系统和智能互联基础设施三大领域的研究，是英特尔全球主要的</w:t>
      </w:r>
      <w:r w:rsidRPr="00133F5E">
        <w:rPr>
          <w:rFonts w:ascii="微软雅黑" w:eastAsia="微软雅黑" w:hAnsi="微软雅黑" w:cs="Intel Clear Light"/>
          <w:sz w:val="20"/>
        </w:rPr>
        <w:t>创新中枢之一</w:t>
      </w:r>
      <w:r w:rsidR="009C13C3" w:rsidRPr="00133F5E">
        <w:rPr>
          <w:rFonts w:ascii="微软雅黑" w:eastAsia="微软雅黑" w:hAnsi="微软雅黑" w:cs="Intel Clear Light"/>
          <w:sz w:val="20"/>
        </w:rPr>
        <w:t>，</w:t>
      </w:r>
      <w:r w:rsidRPr="00133F5E">
        <w:rPr>
          <w:rFonts w:ascii="微软雅黑" w:eastAsia="微软雅黑" w:hAnsi="微软雅黑" w:cs="Intel Clear Light"/>
          <w:sz w:val="20"/>
        </w:rPr>
        <w:t>不仅着眼于未来革命性的科技研究，还承载着将研究成果转化至全球及中国本土创新产品的使命，在</w:t>
      </w:r>
      <w:r w:rsidR="00A83D4C" w:rsidRPr="00133F5E">
        <w:rPr>
          <w:rFonts w:ascii="微软雅黑" w:eastAsia="微软雅黑" w:hAnsi="微软雅黑" w:cs="Intel Clear Light"/>
          <w:sz w:val="20"/>
        </w:rPr>
        <w:t>“前瞻性研究领域”</w:t>
      </w:r>
      <w:r w:rsidRPr="00133F5E">
        <w:rPr>
          <w:rFonts w:ascii="微软雅黑" w:eastAsia="微软雅黑" w:hAnsi="微软雅黑" w:cs="Intel Clear Light"/>
          <w:sz w:val="20"/>
        </w:rPr>
        <w:t>与</w:t>
      </w:r>
      <w:r w:rsidR="00A83D4C" w:rsidRPr="00133F5E">
        <w:rPr>
          <w:rFonts w:ascii="微软雅黑" w:eastAsia="微软雅黑" w:hAnsi="微软雅黑" w:cs="Intel Clear Light"/>
          <w:sz w:val="20"/>
        </w:rPr>
        <w:t>“市场化产品成果转化”</w:t>
      </w:r>
      <w:r w:rsidRPr="00133F5E">
        <w:rPr>
          <w:rFonts w:ascii="微软雅黑" w:eastAsia="微软雅黑" w:hAnsi="微软雅黑" w:cs="Intel Clear Light"/>
          <w:sz w:val="20"/>
        </w:rPr>
        <w:t>之间进行“钟摆”</w:t>
      </w:r>
      <w:r w:rsidR="00B251DA" w:rsidRPr="00133F5E">
        <w:rPr>
          <w:rFonts w:ascii="微软雅黑" w:eastAsia="微软雅黑" w:hAnsi="微软雅黑" w:cs="Intel Clear Light"/>
          <w:sz w:val="20"/>
        </w:rPr>
        <w:t>式的发展。</w:t>
      </w:r>
    </w:p>
    <w:p w:rsidR="00CE551B" w:rsidRPr="00C852D2" w:rsidRDefault="00CE551B" w:rsidP="00B251DA">
      <w:pPr>
        <w:spacing w:line="320" w:lineRule="exact"/>
        <w:rPr>
          <w:rFonts w:ascii="微软雅黑" w:eastAsia="微软雅黑" w:hAnsi="微软雅黑" w:cs="Intel Clear Light"/>
          <w:b/>
          <w:sz w:val="22"/>
        </w:rPr>
      </w:pPr>
    </w:p>
    <w:p w:rsidR="00CE551B" w:rsidRPr="00C852D2" w:rsidRDefault="00C852D2" w:rsidP="00C852D2">
      <w:pPr>
        <w:spacing w:line="320" w:lineRule="exact"/>
        <w:jc w:val="left"/>
        <w:rPr>
          <w:rFonts w:ascii="微软雅黑" w:eastAsia="微软雅黑" w:hAnsi="微软雅黑" w:cs="Intel Clear Light"/>
          <w:b/>
          <w:color w:val="7030A0"/>
          <w:sz w:val="28"/>
          <w:szCs w:val="28"/>
        </w:rPr>
      </w:pPr>
      <w:r w:rsidRPr="00C852D2">
        <w:rPr>
          <w:rFonts w:cs="Intel Clear Light"/>
          <w:b/>
          <w:bCs/>
          <w:color w:val="7030A0"/>
          <w:sz w:val="28"/>
          <w:szCs w:val="28"/>
        </w:rPr>
        <w:t>温馨提醒：</w:t>
      </w:r>
      <w:r w:rsidRPr="00C852D2">
        <w:rPr>
          <w:rFonts w:ascii="微软雅黑" w:eastAsia="微软雅黑" w:hAnsi="微软雅黑" w:cs="Intel Clear Light" w:hint="eastAsia"/>
          <w:b/>
          <w:color w:val="7030A0"/>
          <w:sz w:val="28"/>
          <w:szCs w:val="28"/>
        </w:rPr>
        <w:br/>
      </w:r>
      <w:r w:rsidRPr="00C852D2">
        <w:rPr>
          <w:rFonts w:cs="Intel Clear Light"/>
          <w:b/>
          <w:bCs/>
          <w:color w:val="7030A0"/>
          <w:sz w:val="28"/>
          <w:szCs w:val="28"/>
        </w:rPr>
        <w:t>研发岗的在线笔试将</w:t>
      </w:r>
      <w:r>
        <w:rPr>
          <w:rFonts w:cs="Intel Clear Light" w:hint="eastAsia"/>
          <w:b/>
          <w:bCs/>
          <w:color w:val="7030A0"/>
          <w:sz w:val="28"/>
          <w:szCs w:val="28"/>
        </w:rPr>
        <w:t>会</w:t>
      </w:r>
      <w:r w:rsidRPr="00C852D2">
        <w:rPr>
          <w:rFonts w:cs="Intel Clear Light"/>
          <w:b/>
          <w:bCs/>
          <w:color w:val="7030A0"/>
          <w:sz w:val="28"/>
          <w:szCs w:val="28"/>
        </w:rPr>
        <w:t>在</w:t>
      </w:r>
      <w:r w:rsidRPr="00C852D2">
        <w:rPr>
          <w:rFonts w:cs="Intel Clear Light"/>
          <w:b/>
          <w:bCs/>
          <w:color w:val="7030A0"/>
          <w:sz w:val="28"/>
          <w:szCs w:val="28"/>
        </w:rPr>
        <w:t xml:space="preserve"> 9 </w:t>
      </w:r>
      <w:r w:rsidRPr="00C852D2">
        <w:rPr>
          <w:rFonts w:cs="Intel Clear Light"/>
          <w:b/>
          <w:bCs/>
          <w:color w:val="7030A0"/>
          <w:sz w:val="28"/>
          <w:szCs w:val="28"/>
        </w:rPr>
        <w:t>月</w:t>
      </w:r>
      <w:r w:rsidRPr="00C852D2">
        <w:rPr>
          <w:rFonts w:cs="Intel Clear Light"/>
          <w:b/>
          <w:bCs/>
          <w:color w:val="7030A0"/>
          <w:sz w:val="28"/>
          <w:szCs w:val="28"/>
        </w:rPr>
        <w:t xml:space="preserve"> 3 </w:t>
      </w:r>
      <w:r w:rsidRPr="00C852D2">
        <w:rPr>
          <w:rFonts w:cs="Intel Clear Light"/>
          <w:b/>
          <w:bCs/>
          <w:color w:val="7030A0"/>
          <w:sz w:val="28"/>
          <w:szCs w:val="28"/>
        </w:rPr>
        <w:t>日进行，预祝申请研发岗位的同学考试顺利。</w:t>
      </w:r>
    </w:p>
    <w:sectPr w:rsidR="00CE551B" w:rsidRPr="00C852D2" w:rsidSect="00E859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tel Clear Light">
    <w:panose1 w:val="020B0404020203020204"/>
    <w:charset w:val="00"/>
    <w:family w:val="swiss"/>
    <w:pitch w:val="variable"/>
    <w:sig w:usb0="E10006FF" w:usb1="400060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76"/>
    <w:rsid w:val="000C1DED"/>
    <w:rsid w:val="00115DEF"/>
    <w:rsid w:val="001219BB"/>
    <w:rsid w:val="00123F3F"/>
    <w:rsid w:val="00133F5E"/>
    <w:rsid w:val="00182B86"/>
    <w:rsid w:val="001A583A"/>
    <w:rsid w:val="001F6FBA"/>
    <w:rsid w:val="0021239C"/>
    <w:rsid w:val="00231FBD"/>
    <w:rsid w:val="0028055E"/>
    <w:rsid w:val="002A2439"/>
    <w:rsid w:val="002C3A1F"/>
    <w:rsid w:val="00315CFD"/>
    <w:rsid w:val="003263D8"/>
    <w:rsid w:val="00342A76"/>
    <w:rsid w:val="003A7AED"/>
    <w:rsid w:val="003C2EA2"/>
    <w:rsid w:val="003C6329"/>
    <w:rsid w:val="004313DA"/>
    <w:rsid w:val="00443000"/>
    <w:rsid w:val="004D0160"/>
    <w:rsid w:val="004E5950"/>
    <w:rsid w:val="0057087D"/>
    <w:rsid w:val="00665D61"/>
    <w:rsid w:val="00672CCC"/>
    <w:rsid w:val="007612F3"/>
    <w:rsid w:val="0087303B"/>
    <w:rsid w:val="00874A09"/>
    <w:rsid w:val="008A1651"/>
    <w:rsid w:val="009C13C3"/>
    <w:rsid w:val="009D5437"/>
    <w:rsid w:val="009F41BC"/>
    <w:rsid w:val="00A83D4C"/>
    <w:rsid w:val="00B251DA"/>
    <w:rsid w:val="00B46B52"/>
    <w:rsid w:val="00B65A61"/>
    <w:rsid w:val="00BA144D"/>
    <w:rsid w:val="00C235B3"/>
    <w:rsid w:val="00C57F13"/>
    <w:rsid w:val="00C852D2"/>
    <w:rsid w:val="00C97419"/>
    <w:rsid w:val="00CE551B"/>
    <w:rsid w:val="00F521D9"/>
    <w:rsid w:val="00F52AC3"/>
    <w:rsid w:val="00F64527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2803"/>
  <w15:chartTrackingRefBased/>
  <w15:docId w15:val="{AEEC7C94-E24D-4F6E-9C12-4DA6A29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B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1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51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C852D2"/>
    <w:rPr>
      <w:rFonts w:ascii="微软雅黑" w:eastAsia="微软雅黑" w:hAnsi="微软雅黑" w:hint="eastAsia"/>
      <w:b/>
      <w:bCs/>
      <w:i w:val="0"/>
      <w:iCs w:val="0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nacampus.jobs.in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576</Words>
  <Characters>619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Daisy</dc:creator>
  <cp:keywords>CTPClassification=CTP_NT</cp:keywords>
  <dc:description/>
  <cp:lastModifiedBy>Li, Liangchun</cp:lastModifiedBy>
  <cp:revision>10</cp:revision>
  <cp:lastPrinted>2018-08-23T16:29:00Z</cp:lastPrinted>
  <dcterms:created xsi:type="dcterms:W3CDTF">2019-06-19T10:14:00Z</dcterms:created>
  <dcterms:modified xsi:type="dcterms:W3CDTF">2019-08-19T13:57:00Z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7fc40294-2822-48bf-b5aa-528d7ec0e98f</vt:lpwstr>
  </property>
  <property fmtid="{D5CDD505-2E9C-101B-9397-08002B2CF9AE}" pid="3" name="CTP_TimeStamp">
    <vt:lpwstr>2019-08-19 13:57:37Z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